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FA442" w14:textId="1F0CE326" w:rsidR="00D15ADA" w:rsidRPr="00AB431D" w:rsidRDefault="00D15ADA" w:rsidP="00AB431D">
      <w:pPr>
        <w:spacing w:after="0"/>
        <w:jc w:val="center"/>
        <w:rPr>
          <w:rFonts w:cstheme="minorHAnsi"/>
          <w:b/>
          <w:color w:val="FFFFFF" w:themeColor="background1"/>
          <w:sz w:val="36"/>
          <w:szCs w:val="36"/>
        </w:rPr>
      </w:pPr>
      <w:r w:rsidRPr="00AB431D">
        <w:rPr>
          <w:rFonts w:cstheme="minorHAnsi"/>
          <w:b/>
          <w:color w:val="FFFFFF" w:themeColor="background1"/>
          <w:sz w:val="36"/>
          <w:szCs w:val="36"/>
          <w:highlight w:val="black"/>
        </w:rPr>
        <w:t xml:space="preserve"> Natural Resources</w:t>
      </w:r>
      <w:r w:rsidR="000C0E54" w:rsidRPr="00AB431D">
        <w:rPr>
          <w:rFonts w:cstheme="minorHAnsi"/>
          <w:b/>
          <w:color w:val="FFFFFF" w:themeColor="background1"/>
          <w:sz w:val="36"/>
          <w:szCs w:val="36"/>
          <w:highlight w:val="black"/>
        </w:rPr>
        <w:t xml:space="preserve"> – Stewardship Objectives and Actions</w:t>
      </w:r>
      <w:r w:rsidR="000C0E54" w:rsidRPr="00AB431D">
        <w:rPr>
          <w:rFonts w:cstheme="minorHAnsi"/>
          <w:b/>
          <w:color w:val="000000" w:themeColor="text1"/>
          <w:sz w:val="36"/>
          <w:szCs w:val="36"/>
          <w:highlight w:val="black"/>
        </w:rPr>
        <w:t xml:space="preserve">- </w:t>
      </w:r>
    </w:p>
    <w:p w14:paraId="609D64FF" w14:textId="01AC6CE5" w:rsidR="00D15ADA" w:rsidRPr="00AB431D" w:rsidRDefault="00D15ADA" w:rsidP="00AB431D">
      <w:pPr>
        <w:spacing w:after="0"/>
        <w:jc w:val="center"/>
        <w:rPr>
          <w:rFonts w:cstheme="minorHAnsi"/>
          <w:sz w:val="24"/>
          <w:szCs w:val="24"/>
        </w:rPr>
      </w:pPr>
      <w:r w:rsidRPr="00AB431D">
        <w:rPr>
          <w:rFonts w:cstheme="minorHAnsi"/>
          <w:b/>
          <w:sz w:val="24"/>
          <w:szCs w:val="24"/>
          <w:u w:val="single"/>
        </w:rPr>
        <w:t xml:space="preserve">Working Draft </w:t>
      </w:r>
      <w:r w:rsidR="000F6AAB" w:rsidRPr="00AB431D">
        <w:rPr>
          <w:rFonts w:cstheme="minorHAnsi"/>
          <w:b/>
          <w:sz w:val="24"/>
          <w:szCs w:val="24"/>
          <w:u w:val="single"/>
        </w:rPr>
        <w:t>May</w:t>
      </w:r>
      <w:r w:rsidR="0002605D" w:rsidRPr="00AB431D">
        <w:rPr>
          <w:rFonts w:cstheme="minorHAnsi"/>
          <w:b/>
          <w:sz w:val="24"/>
          <w:szCs w:val="24"/>
          <w:u w:val="single"/>
        </w:rPr>
        <w:t xml:space="preserve"> </w:t>
      </w:r>
      <w:r w:rsidRPr="00AB431D">
        <w:rPr>
          <w:rFonts w:cstheme="minorHAnsi"/>
          <w:b/>
          <w:sz w:val="24"/>
          <w:szCs w:val="24"/>
          <w:u w:val="single"/>
        </w:rPr>
        <w:t>2018</w:t>
      </w:r>
      <w:r w:rsidR="000C0E54" w:rsidRPr="00AB431D">
        <w:rPr>
          <w:rFonts w:cstheme="minorHAnsi"/>
          <w:b/>
          <w:sz w:val="24"/>
          <w:szCs w:val="24"/>
        </w:rPr>
        <w:t xml:space="preserve"> </w:t>
      </w:r>
      <w:r w:rsidR="000C0E54" w:rsidRPr="00AB431D">
        <w:rPr>
          <w:rFonts w:cstheme="minorHAnsi"/>
          <w:sz w:val="24"/>
          <w:szCs w:val="24"/>
        </w:rPr>
        <w:t>– subject to updates</w:t>
      </w:r>
      <w:r w:rsidR="007727AC" w:rsidRPr="00AB431D">
        <w:rPr>
          <w:rFonts w:cstheme="minorHAnsi"/>
          <w:sz w:val="24"/>
          <w:szCs w:val="24"/>
        </w:rPr>
        <w:t>,</w:t>
      </w:r>
      <w:r w:rsidR="00C73640" w:rsidRPr="00AB431D">
        <w:rPr>
          <w:rFonts w:cstheme="minorHAnsi"/>
          <w:sz w:val="24"/>
          <w:szCs w:val="24"/>
        </w:rPr>
        <w:t xml:space="preserve"> changes</w:t>
      </w:r>
      <w:r w:rsidR="007727AC" w:rsidRPr="00AB431D">
        <w:rPr>
          <w:rFonts w:cstheme="minorHAnsi"/>
          <w:sz w:val="24"/>
          <w:szCs w:val="24"/>
        </w:rPr>
        <w:t xml:space="preserve"> and reorganization</w:t>
      </w:r>
    </w:p>
    <w:p w14:paraId="11386F7E" w14:textId="77777777" w:rsidR="00D15ADA" w:rsidRPr="00AB431D" w:rsidRDefault="00D15ADA" w:rsidP="00AB431D">
      <w:pPr>
        <w:spacing w:after="0"/>
        <w:rPr>
          <w:rFonts w:cstheme="minorHAnsi"/>
          <w:sz w:val="24"/>
          <w:szCs w:val="24"/>
        </w:rPr>
      </w:pPr>
    </w:p>
    <w:p w14:paraId="30B1838F" w14:textId="77777777" w:rsidR="007F67AD" w:rsidRDefault="007F67AD" w:rsidP="00AB431D">
      <w:pPr>
        <w:spacing w:after="0"/>
        <w:rPr>
          <w:rFonts w:cstheme="minorHAnsi"/>
          <w:b/>
          <w:color w:val="0070C0"/>
          <w:sz w:val="28"/>
          <w:szCs w:val="28"/>
        </w:rPr>
      </w:pPr>
    </w:p>
    <w:p w14:paraId="04B762C7" w14:textId="195017E6" w:rsidR="00234983" w:rsidRPr="00AB431D" w:rsidRDefault="00234983" w:rsidP="00AB431D">
      <w:pPr>
        <w:spacing w:after="0"/>
        <w:rPr>
          <w:rFonts w:cstheme="minorHAnsi"/>
          <w:b/>
          <w:color w:val="0070C0"/>
          <w:sz w:val="28"/>
          <w:szCs w:val="28"/>
        </w:rPr>
      </w:pPr>
      <w:r w:rsidRPr="00AB431D">
        <w:rPr>
          <w:rFonts w:cstheme="minorHAnsi"/>
          <w:b/>
          <w:color w:val="0070C0"/>
          <w:sz w:val="28"/>
          <w:szCs w:val="28"/>
        </w:rPr>
        <w:t>Goal</w:t>
      </w:r>
      <w:r w:rsidR="00BC714E" w:rsidRPr="00AB431D">
        <w:rPr>
          <w:rFonts w:cstheme="minorHAnsi"/>
          <w:b/>
          <w:color w:val="0070C0"/>
          <w:sz w:val="28"/>
          <w:szCs w:val="28"/>
        </w:rPr>
        <w:t xml:space="preserve">: </w:t>
      </w:r>
      <w:r w:rsidR="00285317" w:rsidRPr="00AB431D">
        <w:rPr>
          <w:rFonts w:cstheme="minorHAnsi"/>
          <w:b/>
          <w:color w:val="0070C0"/>
          <w:sz w:val="28"/>
          <w:szCs w:val="28"/>
        </w:rPr>
        <w:t xml:space="preserve"> </w:t>
      </w:r>
      <w:r w:rsidR="00285317" w:rsidRPr="00AB431D">
        <w:rPr>
          <w:rFonts w:eastAsia="Times New Roman" w:cstheme="minorHAnsi"/>
          <w:b/>
          <w:color w:val="0070C0"/>
          <w:sz w:val="28"/>
          <w:szCs w:val="28"/>
        </w:rPr>
        <w:t>Protect valuable natural communities,</w:t>
      </w:r>
      <w:r w:rsidR="00716F85" w:rsidRPr="00AB431D">
        <w:rPr>
          <w:rFonts w:eastAsia="Times New Roman" w:cstheme="minorHAnsi"/>
          <w:b/>
          <w:color w:val="0070C0"/>
          <w:sz w:val="28"/>
          <w:szCs w:val="28"/>
        </w:rPr>
        <w:t xml:space="preserve"> habitats,</w:t>
      </w:r>
      <w:r w:rsidR="00285317" w:rsidRPr="00AB431D">
        <w:rPr>
          <w:rFonts w:eastAsia="Times New Roman" w:cstheme="minorHAnsi"/>
          <w:b/>
          <w:color w:val="0070C0"/>
          <w:sz w:val="28"/>
          <w:szCs w:val="28"/>
        </w:rPr>
        <w:t xml:space="preserve"> biodiversity, and water resources</w:t>
      </w:r>
      <w:r w:rsidR="00076B0F" w:rsidRPr="00AB431D">
        <w:rPr>
          <w:rFonts w:eastAsia="Times New Roman" w:cstheme="minorHAnsi"/>
          <w:b/>
          <w:color w:val="0070C0"/>
          <w:sz w:val="28"/>
          <w:szCs w:val="28"/>
        </w:rPr>
        <w:t xml:space="preserve"> of the York River watershed.</w:t>
      </w:r>
    </w:p>
    <w:p w14:paraId="1D718DA0" w14:textId="77777777" w:rsidR="00683D1E" w:rsidRPr="00AB431D" w:rsidRDefault="00683D1E" w:rsidP="00AB431D">
      <w:pPr>
        <w:spacing w:after="0"/>
        <w:rPr>
          <w:rFonts w:cstheme="minorHAnsi"/>
          <w:sz w:val="24"/>
          <w:szCs w:val="24"/>
        </w:rPr>
      </w:pPr>
    </w:p>
    <w:p w14:paraId="3E52AA02" w14:textId="79F67D25" w:rsidR="00076B0F" w:rsidRPr="00AB431D" w:rsidRDefault="00683D1E" w:rsidP="00AB431D">
      <w:pPr>
        <w:spacing w:after="0"/>
        <w:rPr>
          <w:rFonts w:cstheme="minorHAnsi"/>
          <w:sz w:val="24"/>
          <w:szCs w:val="24"/>
        </w:rPr>
      </w:pPr>
      <w:r w:rsidRPr="00AB431D">
        <w:rPr>
          <w:rFonts w:cstheme="minorHAnsi"/>
          <w:sz w:val="24"/>
          <w:szCs w:val="24"/>
        </w:rPr>
        <w:t xml:space="preserve">The objectives and actions in this Stewardship Plan are intended to complement, reinforce and build upon important work </w:t>
      </w:r>
      <w:r w:rsidR="008156A6" w:rsidRPr="00AB431D">
        <w:rPr>
          <w:rFonts w:cstheme="minorHAnsi"/>
          <w:sz w:val="24"/>
          <w:szCs w:val="24"/>
        </w:rPr>
        <w:t xml:space="preserve">already </w:t>
      </w:r>
      <w:r w:rsidRPr="00AB431D">
        <w:rPr>
          <w:rFonts w:cstheme="minorHAnsi"/>
          <w:sz w:val="24"/>
          <w:szCs w:val="24"/>
        </w:rPr>
        <w:t>being undertaken by watershed towns</w:t>
      </w:r>
      <w:r w:rsidR="008156A6" w:rsidRPr="00AB431D">
        <w:rPr>
          <w:rFonts w:cstheme="minorHAnsi"/>
          <w:sz w:val="24"/>
          <w:szCs w:val="24"/>
        </w:rPr>
        <w:t xml:space="preserve"> of York, Kittery, South Berwick and Eliot</w:t>
      </w:r>
      <w:r w:rsidRPr="00AB431D">
        <w:rPr>
          <w:rFonts w:cstheme="minorHAnsi"/>
          <w:sz w:val="24"/>
          <w:szCs w:val="24"/>
        </w:rPr>
        <w:t>,</w:t>
      </w:r>
      <w:r w:rsidR="008156A6" w:rsidRPr="00AB431D">
        <w:rPr>
          <w:rFonts w:cstheme="minorHAnsi"/>
          <w:sz w:val="24"/>
          <w:szCs w:val="24"/>
        </w:rPr>
        <w:t xml:space="preserve"> as well as</w:t>
      </w:r>
      <w:r w:rsidRPr="00AB431D">
        <w:rPr>
          <w:rFonts w:cstheme="minorHAnsi"/>
          <w:sz w:val="24"/>
          <w:szCs w:val="24"/>
        </w:rPr>
        <w:t xml:space="preserve"> conservation organizations, community groups, and public agencies.</w:t>
      </w:r>
      <w:bookmarkStart w:id="0" w:name="_GoBack"/>
      <w:bookmarkEnd w:id="0"/>
      <w:r w:rsidR="008156A6" w:rsidRPr="00AB431D">
        <w:rPr>
          <w:rFonts w:cstheme="minorHAnsi"/>
          <w:sz w:val="24"/>
          <w:szCs w:val="24"/>
        </w:rPr>
        <w:t xml:space="preserve"> </w:t>
      </w:r>
      <w:r w:rsidRPr="00AB431D">
        <w:rPr>
          <w:rFonts w:cstheme="minorHAnsi"/>
          <w:sz w:val="24"/>
          <w:szCs w:val="24"/>
        </w:rPr>
        <w:t xml:space="preserve">Several ongoing actions </w:t>
      </w:r>
      <w:r w:rsidR="00894118" w:rsidRPr="00AB431D">
        <w:rPr>
          <w:rFonts w:cstheme="minorHAnsi"/>
          <w:sz w:val="24"/>
          <w:szCs w:val="24"/>
        </w:rPr>
        <w:t xml:space="preserve">are included in this plan </w:t>
      </w:r>
      <w:r w:rsidRPr="00AB431D">
        <w:rPr>
          <w:rFonts w:cstheme="minorHAnsi"/>
          <w:sz w:val="24"/>
          <w:szCs w:val="24"/>
        </w:rPr>
        <w:t xml:space="preserve">to emphasize their importance to achieving long-term resource protection goals. A list of </w:t>
      </w:r>
      <w:r w:rsidR="00894118" w:rsidRPr="00AB431D">
        <w:rPr>
          <w:rFonts w:cstheme="minorHAnsi"/>
          <w:sz w:val="24"/>
          <w:szCs w:val="24"/>
        </w:rPr>
        <w:t>studies and plans</w:t>
      </w:r>
      <w:r w:rsidRPr="00AB431D">
        <w:rPr>
          <w:rFonts w:cstheme="minorHAnsi"/>
          <w:sz w:val="24"/>
          <w:szCs w:val="24"/>
        </w:rPr>
        <w:t xml:space="preserve"> related to understanding and </w:t>
      </w:r>
      <w:r w:rsidR="00E4468D" w:rsidRPr="00AB431D">
        <w:rPr>
          <w:rFonts w:cstheme="minorHAnsi"/>
          <w:sz w:val="24"/>
          <w:szCs w:val="24"/>
        </w:rPr>
        <w:t>implementing actions to protect</w:t>
      </w:r>
      <w:r w:rsidRPr="00AB431D">
        <w:rPr>
          <w:rFonts w:cstheme="minorHAnsi"/>
          <w:sz w:val="24"/>
          <w:szCs w:val="24"/>
        </w:rPr>
        <w:t xml:space="preserve"> the natural resources of the York River Watershed is included at the end of this section.</w:t>
      </w:r>
    </w:p>
    <w:p w14:paraId="28BE5098" w14:textId="01F09C8F" w:rsidR="00D15ADA" w:rsidRPr="00AB431D" w:rsidRDefault="00D15ADA" w:rsidP="00AB431D">
      <w:pPr>
        <w:spacing w:after="0"/>
        <w:rPr>
          <w:rFonts w:cstheme="minorHAnsi"/>
          <w:sz w:val="24"/>
          <w:szCs w:val="24"/>
        </w:rPr>
      </w:pPr>
    </w:p>
    <w:p w14:paraId="6EC5E485" w14:textId="14E866CB" w:rsidR="00683D1E" w:rsidRPr="00AB431D" w:rsidRDefault="00683D1E" w:rsidP="00AB431D">
      <w:pPr>
        <w:spacing w:after="0"/>
        <w:rPr>
          <w:rFonts w:cstheme="minorHAnsi"/>
          <w:b/>
          <w:sz w:val="24"/>
          <w:szCs w:val="24"/>
        </w:rPr>
      </w:pPr>
      <w:r w:rsidRPr="00AB431D">
        <w:rPr>
          <w:rFonts w:cstheme="minorHAnsi"/>
          <w:b/>
          <w:sz w:val="24"/>
          <w:szCs w:val="24"/>
        </w:rPr>
        <w:t>WATERSHED LANDS:  LAND USE, CONSERVATION AND STEWARDSHIP</w:t>
      </w:r>
    </w:p>
    <w:p w14:paraId="12A14E60" w14:textId="77777777" w:rsidR="00683D1E" w:rsidRPr="00AB431D" w:rsidRDefault="00683D1E" w:rsidP="00AB431D">
      <w:pPr>
        <w:spacing w:after="0"/>
        <w:rPr>
          <w:rFonts w:cstheme="minorHAnsi"/>
          <w:sz w:val="24"/>
          <w:szCs w:val="24"/>
        </w:rPr>
      </w:pPr>
    </w:p>
    <w:p w14:paraId="30C53892" w14:textId="0534778B" w:rsidR="00894118" w:rsidRPr="00AB431D" w:rsidRDefault="00894118" w:rsidP="00AB431D">
      <w:pPr>
        <w:spacing w:after="0"/>
        <w:rPr>
          <w:rFonts w:cstheme="minorHAnsi"/>
          <w:color w:val="2E74B5" w:themeColor="accent5" w:themeShade="BF"/>
        </w:rPr>
      </w:pPr>
      <w:r w:rsidRPr="00AB431D">
        <w:rPr>
          <w:rFonts w:cstheme="minorHAnsi"/>
          <w:b/>
          <w:color w:val="2E74B5" w:themeColor="accent5" w:themeShade="BF"/>
          <w:sz w:val="24"/>
          <w:szCs w:val="24"/>
        </w:rPr>
        <w:t>Objective</w:t>
      </w:r>
      <w:r w:rsidR="002E0502">
        <w:rPr>
          <w:rFonts w:cstheme="minorHAnsi"/>
          <w:b/>
          <w:color w:val="2E74B5" w:themeColor="accent5" w:themeShade="BF"/>
          <w:sz w:val="24"/>
          <w:szCs w:val="24"/>
        </w:rPr>
        <w:t xml:space="preserve"> 1</w:t>
      </w:r>
      <w:r w:rsidRPr="00AB431D">
        <w:rPr>
          <w:rFonts w:cstheme="minorHAnsi"/>
          <w:b/>
          <w:color w:val="2E74B5" w:themeColor="accent5" w:themeShade="BF"/>
          <w:sz w:val="24"/>
          <w:szCs w:val="24"/>
        </w:rPr>
        <w:t>: Preserve large undeveloped habitat blocks and wildlife corridors.</w:t>
      </w:r>
      <w:r w:rsidRPr="00AB431D">
        <w:rPr>
          <w:rFonts w:cstheme="minorHAnsi"/>
          <w:color w:val="2E74B5" w:themeColor="accent5" w:themeShade="BF"/>
        </w:rPr>
        <w:t xml:space="preserve"> </w:t>
      </w:r>
    </w:p>
    <w:p w14:paraId="35AF5E8D" w14:textId="77777777" w:rsidR="00DD749E" w:rsidRDefault="00DD749E" w:rsidP="00AB431D">
      <w:pPr>
        <w:spacing w:after="0"/>
        <w:rPr>
          <w:rFonts w:cstheme="minorHAnsi"/>
          <w:i/>
          <w:sz w:val="24"/>
          <w:szCs w:val="24"/>
        </w:rPr>
      </w:pPr>
    </w:p>
    <w:p w14:paraId="2BBAA681" w14:textId="1CE5C47B" w:rsidR="00894118" w:rsidRPr="00AB431D" w:rsidRDefault="00894118" w:rsidP="00AB431D">
      <w:pPr>
        <w:spacing w:after="0"/>
        <w:rPr>
          <w:rFonts w:cstheme="minorHAnsi"/>
          <w:i/>
          <w:sz w:val="24"/>
          <w:szCs w:val="24"/>
        </w:rPr>
      </w:pPr>
      <w:r w:rsidRPr="00AB431D">
        <w:rPr>
          <w:rFonts w:cstheme="minorHAnsi"/>
          <w:i/>
          <w:sz w:val="24"/>
          <w:szCs w:val="24"/>
        </w:rPr>
        <w:t>Key Actions:</w:t>
      </w:r>
    </w:p>
    <w:p w14:paraId="550980FF" w14:textId="21901774" w:rsidR="00894118" w:rsidRPr="00AB431D" w:rsidRDefault="0071549E" w:rsidP="00AB431D">
      <w:pPr>
        <w:pStyle w:val="ListParagraph"/>
        <w:numPr>
          <w:ilvl w:val="0"/>
          <w:numId w:val="9"/>
        </w:numPr>
        <w:spacing w:after="0"/>
        <w:rPr>
          <w:rFonts w:cstheme="minorHAnsi"/>
          <w:sz w:val="24"/>
          <w:szCs w:val="24"/>
        </w:rPr>
      </w:pPr>
      <w:r w:rsidRPr="00AB431D">
        <w:rPr>
          <w:rFonts w:cstheme="minorHAnsi"/>
          <w:sz w:val="24"/>
          <w:szCs w:val="24"/>
        </w:rPr>
        <w:t>C</w:t>
      </w:r>
      <w:r w:rsidR="00894118" w:rsidRPr="00AB431D">
        <w:rPr>
          <w:rFonts w:cstheme="minorHAnsi"/>
          <w:sz w:val="24"/>
          <w:szCs w:val="24"/>
        </w:rPr>
        <w:t>onduct su</w:t>
      </w:r>
      <w:r w:rsidR="005075DC" w:rsidRPr="00AB431D">
        <w:rPr>
          <w:rFonts w:cstheme="minorHAnsi"/>
          <w:sz w:val="24"/>
          <w:szCs w:val="24"/>
        </w:rPr>
        <w:t>rveys and research</w:t>
      </w:r>
      <w:r w:rsidR="00894118" w:rsidRPr="00AB431D">
        <w:rPr>
          <w:rFonts w:cstheme="minorHAnsi"/>
          <w:sz w:val="24"/>
          <w:szCs w:val="24"/>
        </w:rPr>
        <w:t xml:space="preserve"> to help identify and define highly valued</w:t>
      </w:r>
      <w:r w:rsidR="005075DC" w:rsidRPr="00AB431D">
        <w:rPr>
          <w:rFonts w:cstheme="minorHAnsi"/>
          <w:sz w:val="24"/>
          <w:szCs w:val="24"/>
        </w:rPr>
        <w:t xml:space="preserve"> natural resources and important large habitat blocks for priority conservation efforts.</w:t>
      </w:r>
    </w:p>
    <w:p w14:paraId="68A6AAD9" w14:textId="7BC7803D" w:rsidR="00894118" w:rsidRPr="00BB6ABD" w:rsidRDefault="0071549E" w:rsidP="00AB431D">
      <w:pPr>
        <w:pStyle w:val="ListParagraph"/>
        <w:numPr>
          <w:ilvl w:val="0"/>
          <w:numId w:val="9"/>
        </w:numPr>
        <w:shd w:val="clear" w:color="auto" w:fill="FFFFFF"/>
        <w:spacing w:after="0" w:line="240" w:lineRule="auto"/>
        <w:rPr>
          <w:rFonts w:eastAsia="Times New Roman" w:cstheme="minorHAnsi"/>
          <w:b/>
          <w:color w:val="000000" w:themeColor="text1"/>
          <w:sz w:val="24"/>
          <w:szCs w:val="24"/>
        </w:rPr>
      </w:pPr>
      <w:r w:rsidRPr="00AB431D">
        <w:rPr>
          <w:rFonts w:eastAsia="Times New Roman" w:cstheme="minorHAnsi"/>
          <w:color w:val="000000" w:themeColor="text1"/>
          <w:sz w:val="24"/>
          <w:szCs w:val="24"/>
        </w:rPr>
        <w:t>Prioritize</w:t>
      </w:r>
      <w:r w:rsidR="00894118" w:rsidRPr="00AB431D">
        <w:rPr>
          <w:rFonts w:eastAsia="Times New Roman" w:cstheme="minorHAnsi"/>
          <w:color w:val="000000" w:themeColor="text1"/>
          <w:sz w:val="24"/>
          <w:szCs w:val="24"/>
        </w:rPr>
        <w:t xml:space="preserve"> the protection of large undeveloped habitat blocks, wildlife corridors, and salt marsh migration areas </w:t>
      </w:r>
      <w:r w:rsidRPr="00AB431D">
        <w:rPr>
          <w:rFonts w:eastAsia="Times New Roman" w:cstheme="minorHAnsi"/>
          <w:color w:val="000000" w:themeColor="text1"/>
          <w:sz w:val="24"/>
          <w:szCs w:val="24"/>
        </w:rPr>
        <w:t>in local</w:t>
      </w:r>
      <w:r w:rsidR="00894118" w:rsidRPr="00AB431D">
        <w:rPr>
          <w:rFonts w:eastAsia="Times New Roman" w:cstheme="minorHAnsi"/>
          <w:color w:val="000000" w:themeColor="text1"/>
          <w:sz w:val="24"/>
          <w:szCs w:val="24"/>
        </w:rPr>
        <w:t xml:space="preserve"> planning documents and regulatory and non-regulatory approaches to protect natural resources. </w:t>
      </w:r>
    </w:p>
    <w:p w14:paraId="63BE5C0C" w14:textId="7ABC5215" w:rsidR="00BB6ABD" w:rsidRPr="00BB6ABD" w:rsidRDefault="00BB6ABD" w:rsidP="00AB431D">
      <w:pPr>
        <w:pStyle w:val="ListParagraph"/>
        <w:numPr>
          <w:ilvl w:val="0"/>
          <w:numId w:val="9"/>
        </w:numPr>
        <w:shd w:val="clear" w:color="auto" w:fill="FFFFFF"/>
        <w:spacing w:after="0" w:line="240" w:lineRule="auto"/>
        <w:rPr>
          <w:rFonts w:eastAsia="Times New Roman" w:cstheme="minorHAnsi"/>
          <w:color w:val="000000" w:themeColor="text1"/>
          <w:sz w:val="24"/>
          <w:szCs w:val="24"/>
        </w:rPr>
      </w:pPr>
      <w:r w:rsidRPr="00BB6ABD">
        <w:rPr>
          <w:rFonts w:eastAsia="Times New Roman" w:cstheme="minorHAnsi"/>
          <w:color w:val="000000" w:themeColor="text1"/>
          <w:sz w:val="24"/>
          <w:szCs w:val="24"/>
        </w:rPr>
        <w:t xml:space="preserve">Utilize existing </w:t>
      </w:r>
      <w:r w:rsidR="00507998">
        <w:rPr>
          <w:rFonts w:eastAsia="Times New Roman" w:cstheme="minorHAnsi"/>
          <w:color w:val="000000" w:themeColor="text1"/>
          <w:sz w:val="24"/>
          <w:szCs w:val="24"/>
        </w:rPr>
        <w:t xml:space="preserve">information and </w:t>
      </w:r>
      <w:r w:rsidRPr="00BB6ABD">
        <w:rPr>
          <w:rFonts w:eastAsia="Times New Roman" w:cstheme="minorHAnsi"/>
          <w:color w:val="000000" w:themeColor="text1"/>
          <w:sz w:val="24"/>
          <w:szCs w:val="24"/>
        </w:rPr>
        <w:t xml:space="preserve">resources such as habitat </w:t>
      </w:r>
      <w:r>
        <w:rPr>
          <w:rFonts w:eastAsia="Times New Roman" w:cstheme="minorHAnsi"/>
          <w:color w:val="000000" w:themeColor="text1"/>
          <w:sz w:val="24"/>
          <w:szCs w:val="24"/>
        </w:rPr>
        <w:t xml:space="preserve">areas </w:t>
      </w:r>
      <w:r w:rsidRPr="00BB6ABD">
        <w:rPr>
          <w:rFonts w:eastAsia="Times New Roman" w:cstheme="minorHAnsi"/>
          <w:color w:val="000000" w:themeColor="text1"/>
          <w:sz w:val="24"/>
          <w:szCs w:val="24"/>
        </w:rPr>
        <w:t xml:space="preserve">designated for Maine Species of Great Conservation Need </w:t>
      </w:r>
      <w:r>
        <w:rPr>
          <w:rFonts w:eastAsia="Times New Roman" w:cstheme="minorHAnsi"/>
          <w:color w:val="000000" w:themeColor="text1"/>
          <w:sz w:val="24"/>
          <w:szCs w:val="24"/>
        </w:rPr>
        <w:t xml:space="preserve">and Beginning with Habitat Focus Areas </w:t>
      </w:r>
      <w:r w:rsidRPr="00BB6ABD">
        <w:rPr>
          <w:rFonts w:eastAsia="Times New Roman" w:cstheme="minorHAnsi"/>
          <w:color w:val="000000" w:themeColor="text1"/>
          <w:sz w:val="24"/>
          <w:szCs w:val="24"/>
        </w:rPr>
        <w:t>to guide conservation and protection efforts.</w:t>
      </w:r>
    </w:p>
    <w:p w14:paraId="53B3C3DD" w14:textId="77777777" w:rsidR="00894118" w:rsidRPr="00AB431D" w:rsidRDefault="00894118" w:rsidP="00AB431D">
      <w:pPr>
        <w:spacing w:after="0"/>
        <w:rPr>
          <w:rFonts w:cstheme="minorHAnsi"/>
          <w:b/>
          <w:color w:val="2E74B5" w:themeColor="accent5" w:themeShade="BF"/>
          <w:sz w:val="24"/>
          <w:szCs w:val="24"/>
        </w:rPr>
      </w:pPr>
    </w:p>
    <w:p w14:paraId="19180060" w14:textId="06A62693" w:rsidR="00894118" w:rsidRPr="00AB431D" w:rsidRDefault="00894118" w:rsidP="00AB431D">
      <w:pPr>
        <w:spacing w:after="0"/>
        <w:rPr>
          <w:rFonts w:cstheme="minorHAnsi"/>
          <w:b/>
          <w:color w:val="2E74B5" w:themeColor="accent5" w:themeShade="BF"/>
          <w:sz w:val="24"/>
          <w:szCs w:val="24"/>
        </w:rPr>
      </w:pPr>
      <w:r w:rsidRPr="00AB431D">
        <w:rPr>
          <w:rFonts w:cstheme="minorHAnsi"/>
          <w:b/>
          <w:color w:val="2E74B5" w:themeColor="accent5" w:themeShade="BF"/>
          <w:sz w:val="24"/>
          <w:szCs w:val="24"/>
        </w:rPr>
        <w:t>Objective</w:t>
      </w:r>
      <w:r w:rsidR="002E0502">
        <w:rPr>
          <w:rFonts w:cstheme="minorHAnsi"/>
          <w:b/>
          <w:color w:val="2E74B5" w:themeColor="accent5" w:themeShade="BF"/>
          <w:sz w:val="24"/>
          <w:szCs w:val="24"/>
        </w:rPr>
        <w:t xml:space="preserve"> 2</w:t>
      </w:r>
      <w:r w:rsidR="00007A32">
        <w:rPr>
          <w:rFonts w:cstheme="minorHAnsi"/>
          <w:b/>
          <w:color w:val="2E74B5" w:themeColor="accent5" w:themeShade="BF"/>
          <w:sz w:val="24"/>
          <w:szCs w:val="24"/>
        </w:rPr>
        <w:t>:</w:t>
      </w:r>
      <w:r w:rsidRPr="00AB431D">
        <w:rPr>
          <w:rFonts w:cstheme="minorHAnsi"/>
          <w:b/>
          <w:color w:val="2E74B5" w:themeColor="accent5" w:themeShade="BF"/>
          <w:sz w:val="24"/>
          <w:szCs w:val="24"/>
        </w:rPr>
        <w:t xml:space="preserve"> Support land conservation and stewardship efforts by communities, land trusts, and other conservation organizations to protect and maintain important resource values. </w:t>
      </w:r>
    </w:p>
    <w:p w14:paraId="074DA636" w14:textId="77777777" w:rsidR="00894118" w:rsidRPr="00AB431D" w:rsidRDefault="00894118" w:rsidP="00AB431D">
      <w:pPr>
        <w:spacing w:after="0"/>
        <w:rPr>
          <w:rFonts w:cstheme="minorHAnsi"/>
          <w:b/>
          <w:color w:val="2E74B5" w:themeColor="accent5" w:themeShade="BF"/>
          <w:sz w:val="24"/>
          <w:szCs w:val="24"/>
        </w:rPr>
      </w:pPr>
    </w:p>
    <w:p w14:paraId="48EE1246" w14:textId="6915F69D" w:rsidR="00894118" w:rsidRPr="00AB431D" w:rsidRDefault="00894118" w:rsidP="00AB431D">
      <w:pPr>
        <w:spacing w:after="0"/>
        <w:rPr>
          <w:rFonts w:cstheme="minorHAnsi"/>
          <w:i/>
          <w:sz w:val="24"/>
          <w:szCs w:val="24"/>
        </w:rPr>
      </w:pPr>
      <w:r w:rsidRPr="00AB431D">
        <w:rPr>
          <w:rFonts w:cstheme="minorHAnsi"/>
          <w:i/>
          <w:sz w:val="24"/>
          <w:szCs w:val="24"/>
        </w:rPr>
        <w:t>Key Actions:</w:t>
      </w:r>
    </w:p>
    <w:p w14:paraId="0F36FFEA" w14:textId="78F25D98" w:rsidR="00894118" w:rsidRPr="00AB431D" w:rsidRDefault="00894118" w:rsidP="00AB431D">
      <w:pPr>
        <w:pStyle w:val="ListParagraph"/>
        <w:numPr>
          <w:ilvl w:val="0"/>
          <w:numId w:val="9"/>
        </w:numPr>
        <w:spacing w:after="0"/>
        <w:rPr>
          <w:rFonts w:cstheme="minorHAnsi"/>
          <w:sz w:val="24"/>
          <w:szCs w:val="24"/>
        </w:rPr>
      </w:pPr>
      <w:r w:rsidRPr="00AB431D">
        <w:rPr>
          <w:rFonts w:cstheme="minorHAnsi"/>
          <w:sz w:val="24"/>
          <w:szCs w:val="24"/>
        </w:rPr>
        <w:t>Develop and implement stewardship plans for conservation lands that address resource protection measures, public access</w:t>
      </w:r>
      <w:r w:rsidR="00A45C3C" w:rsidRPr="00AB431D">
        <w:rPr>
          <w:rFonts w:cstheme="minorHAnsi"/>
          <w:sz w:val="24"/>
          <w:szCs w:val="24"/>
        </w:rPr>
        <w:t>,</w:t>
      </w:r>
      <w:r w:rsidRPr="00AB431D">
        <w:rPr>
          <w:rFonts w:cstheme="minorHAnsi"/>
          <w:sz w:val="24"/>
          <w:szCs w:val="24"/>
        </w:rPr>
        <w:t xml:space="preserve"> sustainable recreation uses, invasive species management, and monitoring.</w:t>
      </w:r>
    </w:p>
    <w:p w14:paraId="4C04733F" w14:textId="79CFCF94" w:rsidR="00894118" w:rsidRPr="00AB431D" w:rsidRDefault="00894118" w:rsidP="00AB431D">
      <w:pPr>
        <w:pStyle w:val="ListParagraph"/>
        <w:numPr>
          <w:ilvl w:val="0"/>
          <w:numId w:val="9"/>
        </w:numPr>
        <w:spacing w:after="0"/>
        <w:rPr>
          <w:rFonts w:cstheme="minorHAnsi"/>
          <w:sz w:val="24"/>
          <w:szCs w:val="24"/>
        </w:rPr>
      </w:pPr>
      <w:r w:rsidRPr="00AB431D">
        <w:rPr>
          <w:rFonts w:cstheme="minorHAnsi"/>
          <w:sz w:val="24"/>
          <w:szCs w:val="24"/>
        </w:rPr>
        <w:t xml:space="preserve">Help facilitate </w:t>
      </w:r>
      <w:r w:rsidR="006F3C1A" w:rsidRPr="00AB431D">
        <w:rPr>
          <w:rFonts w:cstheme="minorHAnsi"/>
          <w:sz w:val="24"/>
          <w:szCs w:val="24"/>
        </w:rPr>
        <w:t>opportunities for</w:t>
      </w:r>
      <w:r w:rsidRPr="00AB431D">
        <w:rPr>
          <w:rFonts w:cstheme="minorHAnsi"/>
          <w:sz w:val="24"/>
          <w:szCs w:val="24"/>
        </w:rPr>
        <w:t xml:space="preserve"> land conservation projects located in Beginning with Habitat Focus Areas</w:t>
      </w:r>
      <w:r w:rsidR="006F3C1A" w:rsidRPr="00AB431D">
        <w:rPr>
          <w:rFonts w:cstheme="minorHAnsi"/>
          <w:sz w:val="24"/>
          <w:szCs w:val="24"/>
        </w:rPr>
        <w:t>, as well as</w:t>
      </w:r>
      <w:r w:rsidRPr="00AB431D">
        <w:rPr>
          <w:rFonts w:cstheme="minorHAnsi"/>
          <w:sz w:val="24"/>
          <w:szCs w:val="24"/>
        </w:rPr>
        <w:t xml:space="preserve"> habitat areas likely to provide key functions and support biodiversity in the future.</w:t>
      </w:r>
    </w:p>
    <w:p w14:paraId="61C61D6A" w14:textId="2A347D7B" w:rsidR="00894118" w:rsidRPr="00AB431D" w:rsidRDefault="006F3C1A" w:rsidP="00AB431D">
      <w:pPr>
        <w:pStyle w:val="ListParagraph"/>
        <w:numPr>
          <w:ilvl w:val="0"/>
          <w:numId w:val="9"/>
        </w:numPr>
        <w:spacing w:after="0"/>
        <w:rPr>
          <w:rFonts w:cstheme="minorHAnsi"/>
          <w:sz w:val="24"/>
          <w:szCs w:val="24"/>
        </w:rPr>
      </w:pPr>
      <w:r w:rsidRPr="00AB431D">
        <w:rPr>
          <w:rFonts w:cstheme="minorHAnsi"/>
          <w:sz w:val="24"/>
          <w:szCs w:val="24"/>
        </w:rPr>
        <w:t>Promote</w:t>
      </w:r>
      <w:r w:rsidR="00894118" w:rsidRPr="00AB431D">
        <w:rPr>
          <w:rFonts w:cstheme="minorHAnsi"/>
          <w:sz w:val="24"/>
          <w:szCs w:val="24"/>
        </w:rPr>
        <w:t xml:space="preserve"> the </w:t>
      </w:r>
      <w:r w:rsidR="003026BD" w:rsidRPr="00AB431D">
        <w:rPr>
          <w:rFonts w:cstheme="minorHAnsi"/>
          <w:sz w:val="24"/>
          <w:szCs w:val="24"/>
        </w:rPr>
        <w:t>Mt.</w:t>
      </w:r>
      <w:r w:rsidR="00894118" w:rsidRPr="00AB431D">
        <w:rPr>
          <w:rFonts w:cstheme="minorHAnsi"/>
          <w:sz w:val="24"/>
          <w:szCs w:val="24"/>
        </w:rPr>
        <w:t xml:space="preserve"> Agamenticus to the Sea Co</w:t>
      </w:r>
      <w:r w:rsidR="00F77DC2" w:rsidRPr="00AB431D">
        <w:rPr>
          <w:rFonts w:cstheme="minorHAnsi"/>
          <w:sz w:val="24"/>
          <w:szCs w:val="24"/>
        </w:rPr>
        <w:t>nservation Initiative</w:t>
      </w:r>
      <w:r w:rsidR="00894118" w:rsidRPr="00AB431D">
        <w:rPr>
          <w:rFonts w:cstheme="minorHAnsi"/>
          <w:sz w:val="24"/>
          <w:szCs w:val="24"/>
        </w:rPr>
        <w:t xml:space="preserve"> to implement public-private approaches to preserve large undeveloped habitat blocks, wildlife corridors and regional biodiversity and build public interest and support for habitat conservation.</w:t>
      </w:r>
    </w:p>
    <w:p w14:paraId="61F93724" w14:textId="3D880C37" w:rsidR="00894118" w:rsidRPr="00AB431D" w:rsidRDefault="00894118" w:rsidP="00AB431D">
      <w:pPr>
        <w:pStyle w:val="ListParagraph"/>
        <w:numPr>
          <w:ilvl w:val="0"/>
          <w:numId w:val="9"/>
        </w:numPr>
        <w:spacing w:after="0"/>
        <w:rPr>
          <w:rFonts w:cstheme="minorHAnsi"/>
          <w:sz w:val="24"/>
          <w:szCs w:val="24"/>
        </w:rPr>
      </w:pPr>
      <w:r w:rsidRPr="00AB431D">
        <w:rPr>
          <w:rFonts w:cstheme="minorHAnsi"/>
          <w:sz w:val="24"/>
          <w:szCs w:val="24"/>
        </w:rPr>
        <w:t xml:space="preserve">Assist towns, land trusts, and conservation organizations in implementing priority actions </w:t>
      </w:r>
      <w:r w:rsidR="006F3C1A" w:rsidRPr="00AB431D">
        <w:rPr>
          <w:rFonts w:cstheme="minorHAnsi"/>
          <w:sz w:val="24"/>
          <w:szCs w:val="24"/>
        </w:rPr>
        <w:t>and achieving the goals and targets included in</w:t>
      </w:r>
      <w:r w:rsidRPr="00AB431D">
        <w:rPr>
          <w:rFonts w:cstheme="minorHAnsi"/>
          <w:sz w:val="24"/>
          <w:szCs w:val="24"/>
        </w:rPr>
        <w:t xml:space="preserve"> open space plans and local and regional land conservation plan</w:t>
      </w:r>
      <w:r w:rsidR="006F3C1A" w:rsidRPr="00AB431D">
        <w:rPr>
          <w:rFonts w:cstheme="minorHAnsi"/>
          <w:sz w:val="24"/>
          <w:szCs w:val="24"/>
        </w:rPr>
        <w:t>s</w:t>
      </w:r>
      <w:r w:rsidRPr="00AB431D">
        <w:rPr>
          <w:rFonts w:cstheme="minorHAnsi"/>
          <w:sz w:val="24"/>
          <w:szCs w:val="24"/>
        </w:rPr>
        <w:t>.</w:t>
      </w:r>
    </w:p>
    <w:p w14:paraId="268927E5" w14:textId="27496150" w:rsidR="00683D1E" w:rsidRPr="00AB431D" w:rsidRDefault="00683D1E" w:rsidP="00AB431D">
      <w:pPr>
        <w:spacing w:after="0"/>
        <w:rPr>
          <w:rFonts w:cstheme="minorHAnsi"/>
          <w:sz w:val="24"/>
          <w:szCs w:val="24"/>
        </w:rPr>
      </w:pPr>
    </w:p>
    <w:p w14:paraId="2CDEF266" w14:textId="0893DD5F" w:rsidR="00C33144" w:rsidRPr="00AB431D" w:rsidRDefault="00C33144" w:rsidP="00AB431D">
      <w:pPr>
        <w:keepNext/>
        <w:spacing w:after="0"/>
        <w:rPr>
          <w:rFonts w:cstheme="minorHAnsi"/>
          <w:b/>
          <w:color w:val="2E74B5" w:themeColor="accent5" w:themeShade="BF"/>
          <w:sz w:val="24"/>
          <w:szCs w:val="24"/>
        </w:rPr>
      </w:pPr>
      <w:r w:rsidRPr="00AB431D">
        <w:rPr>
          <w:rFonts w:cstheme="minorHAnsi"/>
          <w:b/>
          <w:color w:val="2E74B5" w:themeColor="accent5" w:themeShade="BF"/>
          <w:sz w:val="24"/>
          <w:szCs w:val="24"/>
        </w:rPr>
        <w:lastRenderedPageBreak/>
        <w:t>Objective</w:t>
      </w:r>
      <w:r w:rsidR="002E0502">
        <w:rPr>
          <w:rFonts w:cstheme="minorHAnsi"/>
          <w:b/>
          <w:color w:val="2E74B5" w:themeColor="accent5" w:themeShade="BF"/>
          <w:sz w:val="24"/>
          <w:szCs w:val="24"/>
        </w:rPr>
        <w:t xml:space="preserve"> 3</w:t>
      </w:r>
      <w:r w:rsidRPr="00AB431D">
        <w:rPr>
          <w:rFonts w:cstheme="minorHAnsi"/>
          <w:b/>
          <w:color w:val="2E74B5" w:themeColor="accent5" w:themeShade="BF"/>
          <w:sz w:val="24"/>
          <w:szCs w:val="24"/>
        </w:rPr>
        <w:t xml:space="preserve">: Encourage continued agriculture and forestry uses of suitable watershed lands, using practices that help maintain and preserve natural resources, scenic resources and rural character. </w:t>
      </w:r>
    </w:p>
    <w:p w14:paraId="72176863" w14:textId="77777777" w:rsidR="00C33144" w:rsidRPr="00AB431D" w:rsidRDefault="00C33144" w:rsidP="00AB431D">
      <w:pPr>
        <w:keepNext/>
        <w:spacing w:after="0"/>
        <w:rPr>
          <w:rFonts w:cstheme="minorHAnsi"/>
          <w:b/>
          <w:color w:val="2E74B5" w:themeColor="accent5" w:themeShade="BF"/>
          <w:sz w:val="24"/>
          <w:szCs w:val="24"/>
        </w:rPr>
      </w:pPr>
    </w:p>
    <w:p w14:paraId="070C84C5" w14:textId="064E3523" w:rsidR="00C33144" w:rsidRPr="00AB431D" w:rsidRDefault="00C33144" w:rsidP="00AB431D">
      <w:pPr>
        <w:keepNext/>
        <w:spacing w:after="0"/>
        <w:rPr>
          <w:rFonts w:cstheme="minorHAnsi"/>
          <w:i/>
          <w:sz w:val="24"/>
          <w:szCs w:val="24"/>
        </w:rPr>
      </w:pPr>
      <w:r w:rsidRPr="00AB431D">
        <w:rPr>
          <w:rFonts w:cstheme="minorHAnsi"/>
          <w:i/>
          <w:sz w:val="24"/>
          <w:szCs w:val="24"/>
        </w:rPr>
        <w:t>Key Actions:</w:t>
      </w:r>
    </w:p>
    <w:p w14:paraId="0005FCDD" w14:textId="3045DC48" w:rsidR="00C33144" w:rsidRPr="00AB431D" w:rsidRDefault="00C33144" w:rsidP="00AB431D">
      <w:pPr>
        <w:pStyle w:val="ListParagraph"/>
        <w:keepNext/>
        <w:numPr>
          <w:ilvl w:val="0"/>
          <w:numId w:val="4"/>
        </w:numPr>
        <w:spacing w:after="0"/>
        <w:ind w:left="360"/>
        <w:rPr>
          <w:rFonts w:cstheme="minorHAnsi"/>
          <w:sz w:val="24"/>
          <w:szCs w:val="24"/>
        </w:rPr>
      </w:pPr>
      <w:r w:rsidRPr="00AB431D">
        <w:rPr>
          <w:rFonts w:cstheme="minorHAnsi"/>
          <w:sz w:val="24"/>
          <w:szCs w:val="24"/>
        </w:rPr>
        <w:t>Maintain town policies and practices that promote enrollment in current use tax</w:t>
      </w:r>
      <w:r w:rsidR="00854638" w:rsidRPr="00AB431D">
        <w:rPr>
          <w:rFonts w:cstheme="minorHAnsi"/>
          <w:sz w:val="24"/>
          <w:szCs w:val="24"/>
        </w:rPr>
        <w:t xml:space="preserve"> incentive</w:t>
      </w:r>
      <w:r w:rsidR="00507998">
        <w:rPr>
          <w:rFonts w:cstheme="minorHAnsi"/>
          <w:sz w:val="24"/>
          <w:szCs w:val="24"/>
        </w:rPr>
        <w:t xml:space="preserve"> programs</w:t>
      </w:r>
      <w:r w:rsidRPr="00AB431D">
        <w:rPr>
          <w:rFonts w:cstheme="minorHAnsi"/>
          <w:sz w:val="24"/>
          <w:szCs w:val="24"/>
        </w:rPr>
        <w:t xml:space="preserve"> such as Tree Growth</w:t>
      </w:r>
      <w:r w:rsidR="00854638" w:rsidRPr="00AB431D">
        <w:rPr>
          <w:rFonts w:cstheme="minorHAnsi"/>
          <w:sz w:val="24"/>
          <w:szCs w:val="24"/>
        </w:rPr>
        <w:t xml:space="preserve"> and </w:t>
      </w:r>
      <w:r w:rsidRPr="00AB431D">
        <w:rPr>
          <w:rFonts w:cstheme="minorHAnsi"/>
          <w:sz w:val="24"/>
          <w:szCs w:val="24"/>
        </w:rPr>
        <w:t xml:space="preserve">Farm Open Space. </w:t>
      </w:r>
    </w:p>
    <w:p w14:paraId="00C25A8B" w14:textId="677BCBED" w:rsidR="00C33144" w:rsidRPr="00AB431D" w:rsidRDefault="00C33144" w:rsidP="00AB431D">
      <w:pPr>
        <w:pStyle w:val="ListParagraph"/>
        <w:numPr>
          <w:ilvl w:val="0"/>
          <w:numId w:val="4"/>
        </w:numPr>
        <w:spacing w:after="0"/>
        <w:ind w:left="360"/>
        <w:rPr>
          <w:rFonts w:cstheme="minorHAnsi"/>
          <w:sz w:val="24"/>
          <w:szCs w:val="24"/>
        </w:rPr>
      </w:pPr>
      <w:r w:rsidRPr="00AB431D">
        <w:rPr>
          <w:rFonts w:cstheme="minorHAnsi"/>
          <w:sz w:val="24"/>
          <w:szCs w:val="24"/>
        </w:rPr>
        <w:t>Pro</w:t>
      </w:r>
      <w:r w:rsidR="00711748" w:rsidRPr="00AB431D">
        <w:rPr>
          <w:rFonts w:cstheme="minorHAnsi"/>
          <w:sz w:val="24"/>
          <w:szCs w:val="24"/>
        </w:rPr>
        <w:t>mote</w:t>
      </w:r>
      <w:r w:rsidRPr="00AB431D">
        <w:rPr>
          <w:rFonts w:cstheme="minorHAnsi"/>
          <w:sz w:val="24"/>
          <w:szCs w:val="24"/>
        </w:rPr>
        <w:t xml:space="preserve"> workshops, training, and resources that encourage landowners to </w:t>
      </w:r>
      <w:r w:rsidR="00507998">
        <w:rPr>
          <w:rFonts w:cstheme="minorHAnsi"/>
          <w:sz w:val="24"/>
          <w:szCs w:val="24"/>
        </w:rPr>
        <w:t xml:space="preserve">utilize </w:t>
      </w:r>
      <w:r w:rsidRPr="00AB431D">
        <w:rPr>
          <w:rFonts w:cstheme="minorHAnsi"/>
          <w:sz w:val="24"/>
          <w:szCs w:val="24"/>
        </w:rPr>
        <w:t>sustainable forestry</w:t>
      </w:r>
      <w:r w:rsidR="00711748" w:rsidRPr="00AB431D">
        <w:rPr>
          <w:rFonts w:cstheme="minorHAnsi"/>
          <w:sz w:val="24"/>
          <w:szCs w:val="24"/>
        </w:rPr>
        <w:t xml:space="preserve"> and agricultural</w:t>
      </w:r>
      <w:r w:rsidRPr="00AB431D">
        <w:rPr>
          <w:rFonts w:cstheme="minorHAnsi"/>
          <w:sz w:val="24"/>
          <w:szCs w:val="24"/>
        </w:rPr>
        <w:t xml:space="preserve"> practices that enhance wildlife habitat and minimize</w:t>
      </w:r>
      <w:r w:rsidR="00711748" w:rsidRPr="00AB431D">
        <w:rPr>
          <w:rFonts w:cstheme="minorHAnsi"/>
          <w:sz w:val="24"/>
          <w:szCs w:val="24"/>
        </w:rPr>
        <w:t xml:space="preserve"> negative</w:t>
      </w:r>
      <w:r w:rsidRPr="00AB431D">
        <w:rPr>
          <w:rFonts w:cstheme="minorHAnsi"/>
          <w:sz w:val="24"/>
          <w:szCs w:val="24"/>
        </w:rPr>
        <w:t xml:space="preserve"> impacts </w:t>
      </w:r>
      <w:r w:rsidR="00711748" w:rsidRPr="00AB431D">
        <w:rPr>
          <w:rFonts w:cstheme="minorHAnsi"/>
          <w:sz w:val="24"/>
          <w:szCs w:val="24"/>
        </w:rPr>
        <w:t>on</w:t>
      </w:r>
      <w:r w:rsidRPr="00AB431D">
        <w:rPr>
          <w:rFonts w:cstheme="minorHAnsi"/>
          <w:sz w:val="24"/>
          <w:szCs w:val="24"/>
        </w:rPr>
        <w:t xml:space="preserve"> </w:t>
      </w:r>
      <w:r w:rsidR="00711748" w:rsidRPr="00AB431D">
        <w:rPr>
          <w:rFonts w:cstheme="minorHAnsi"/>
          <w:sz w:val="24"/>
          <w:szCs w:val="24"/>
        </w:rPr>
        <w:t>natural resources</w:t>
      </w:r>
      <w:r w:rsidRPr="00AB431D">
        <w:rPr>
          <w:rFonts w:cstheme="minorHAnsi"/>
          <w:sz w:val="24"/>
          <w:szCs w:val="24"/>
        </w:rPr>
        <w:t xml:space="preserve">. </w:t>
      </w:r>
    </w:p>
    <w:p w14:paraId="4434D118" w14:textId="72F471A0" w:rsidR="00711748" w:rsidRPr="00AB431D" w:rsidRDefault="00711748" w:rsidP="00AB431D">
      <w:pPr>
        <w:pStyle w:val="ListParagraph"/>
        <w:numPr>
          <w:ilvl w:val="1"/>
          <w:numId w:val="4"/>
        </w:numPr>
        <w:spacing w:after="0"/>
        <w:rPr>
          <w:rFonts w:cstheme="minorHAnsi"/>
          <w:sz w:val="24"/>
          <w:szCs w:val="24"/>
        </w:rPr>
      </w:pPr>
      <w:r w:rsidRPr="00AB431D">
        <w:rPr>
          <w:rFonts w:cstheme="minorHAnsi"/>
          <w:sz w:val="24"/>
          <w:szCs w:val="24"/>
        </w:rPr>
        <w:t>Technical resources for sustainable forestry - Maine Department of Inland Fisheries and Wildlife’s regional biologists, species specialists, and Beginning with Habitat program, Maine Natural Areas Program, Maine Department of Agriculture, Conservation and Forestry’s State Foresters, Maine Cooperative Extension, US Forest Service</w:t>
      </w:r>
    </w:p>
    <w:p w14:paraId="26B7F233" w14:textId="53540AA2" w:rsidR="00711748" w:rsidRPr="00AB431D" w:rsidRDefault="00711748" w:rsidP="00AB431D">
      <w:pPr>
        <w:pStyle w:val="ListParagraph"/>
        <w:numPr>
          <w:ilvl w:val="1"/>
          <w:numId w:val="4"/>
        </w:numPr>
        <w:spacing w:after="0"/>
        <w:rPr>
          <w:rFonts w:cstheme="minorHAnsi"/>
          <w:sz w:val="24"/>
          <w:szCs w:val="24"/>
        </w:rPr>
      </w:pPr>
      <w:r w:rsidRPr="00AB431D">
        <w:rPr>
          <w:rFonts w:cstheme="minorHAnsi"/>
          <w:sz w:val="24"/>
          <w:szCs w:val="24"/>
        </w:rPr>
        <w:t>Technical resources for sustainable agricultural practices - Department of Agriculture, Conservation and Forestry, Natural Resources Conservation Service programs</w:t>
      </w:r>
    </w:p>
    <w:p w14:paraId="4E6E74E5" w14:textId="77777777" w:rsidR="0024598E" w:rsidRPr="00AB431D" w:rsidRDefault="0024598E" w:rsidP="00AB431D">
      <w:pPr>
        <w:spacing w:after="0"/>
        <w:rPr>
          <w:rFonts w:cstheme="minorHAnsi"/>
          <w:sz w:val="24"/>
          <w:szCs w:val="24"/>
        </w:rPr>
      </w:pPr>
    </w:p>
    <w:p w14:paraId="6EA84976" w14:textId="2F227ADE" w:rsidR="0093577C" w:rsidRPr="00AB431D" w:rsidRDefault="0093577C" w:rsidP="00AB431D">
      <w:pPr>
        <w:spacing w:after="0"/>
        <w:rPr>
          <w:rFonts w:cstheme="minorHAnsi"/>
          <w:b/>
          <w:color w:val="2E74B5" w:themeColor="accent5" w:themeShade="BF"/>
          <w:sz w:val="24"/>
          <w:szCs w:val="24"/>
        </w:rPr>
      </w:pPr>
      <w:r w:rsidRPr="00AB431D">
        <w:rPr>
          <w:rFonts w:cstheme="minorHAnsi"/>
          <w:b/>
          <w:color w:val="2E74B5" w:themeColor="accent5" w:themeShade="BF"/>
          <w:sz w:val="24"/>
          <w:szCs w:val="24"/>
        </w:rPr>
        <w:t>Objective</w:t>
      </w:r>
      <w:r w:rsidR="002E0502">
        <w:rPr>
          <w:rFonts w:cstheme="minorHAnsi"/>
          <w:b/>
          <w:color w:val="2E74B5" w:themeColor="accent5" w:themeShade="BF"/>
          <w:sz w:val="24"/>
          <w:szCs w:val="24"/>
        </w:rPr>
        <w:t xml:space="preserve"> 4</w:t>
      </w:r>
      <w:r w:rsidRPr="00AB431D">
        <w:rPr>
          <w:rFonts w:cstheme="minorHAnsi"/>
          <w:b/>
          <w:color w:val="2E74B5" w:themeColor="accent5" w:themeShade="BF"/>
          <w:sz w:val="24"/>
          <w:szCs w:val="24"/>
        </w:rPr>
        <w:t>: Promote local planning and zoning strategies</w:t>
      </w:r>
      <w:r w:rsidR="00CA510E" w:rsidRPr="00AB431D">
        <w:rPr>
          <w:rFonts w:cstheme="minorHAnsi"/>
          <w:b/>
          <w:color w:val="2E74B5" w:themeColor="accent5" w:themeShade="BF"/>
          <w:sz w:val="24"/>
          <w:szCs w:val="24"/>
        </w:rPr>
        <w:t xml:space="preserve"> to protect</w:t>
      </w:r>
      <w:r w:rsidRPr="00AB431D">
        <w:rPr>
          <w:rFonts w:cstheme="minorHAnsi"/>
          <w:b/>
          <w:color w:val="2E74B5" w:themeColor="accent5" w:themeShade="BF"/>
          <w:sz w:val="24"/>
          <w:szCs w:val="24"/>
        </w:rPr>
        <w:t xml:space="preserve"> </w:t>
      </w:r>
      <w:r w:rsidR="003026BD" w:rsidRPr="00AB431D">
        <w:rPr>
          <w:rFonts w:cstheme="minorHAnsi"/>
          <w:b/>
          <w:color w:val="2E74B5" w:themeColor="accent5" w:themeShade="BF"/>
          <w:sz w:val="24"/>
          <w:szCs w:val="24"/>
        </w:rPr>
        <w:t xml:space="preserve">shoreland </w:t>
      </w:r>
      <w:r w:rsidRPr="00AB431D">
        <w:rPr>
          <w:rFonts w:cstheme="minorHAnsi"/>
          <w:b/>
          <w:color w:val="2E74B5" w:themeColor="accent5" w:themeShade="BF"/>
          <w:sz w:val="24"/>
          <w:szCs w:val="24"/>
        </w:rPr>
        <w:t>buffer zones, wildlife corridors, large undeveloped habitat areas, and predicted marsh migration and flooding areas.</w:t>
      </w:r>
    </w:p>
    <w:p w14:paraId="17444A2C" w14:textId="77777777" w:rsidR="0093577C" w:rsidRPr="00AB431D" w:rsidRDefault="0093577C" w:rsidP="00AB431D">
      <w:pPr>
        <w:spacing w:after="0"/>
        <w:rPr>
          <w:rFonts w:cstheme="minorHAnsi"/>
          <w:b/>
          <w:color w:val="2E74B5" w:themeColor="accent5" w:themeShade="BF"/>
          <w:sz w:val="24"/>
          <w:szCs w:val="24"/>
        </w:rPr>
      </w:pPr>
    </w:p>
    <w:p w14:paraId="354C006C" w14:textId="77F2D5F5" w:rsidR="0093577C" w:rsidRPr="00AB431D" w:rsidRDefault="00C22024" w:rsidP="00AB431D">
      <w:pPr>
        <w:spacing w:after="0"/>
        <w:rPr>
          <w:rFonts w:cstheme="minorHAnsi"/>
          <w:i/>
          <w:sz w:val="24"/>
          <w:szCs w:val="24"/>
        </w:rPr>
      </w:pPr>
      <w:r w:rsidRPr="00AB431D">
        <w:rPr>
          <w:rFonts w:cstheme="minorHAnsi"/>
          <w:i/>
          <w:sz w:val="24"/>
          <w:szCs w:val="24"/>
        </w:rPr>
        <w:t>Key Action</w:t>
      </w:r>
      <w:r w:rsidR="00CA510E" w:rsidRPr="00AB431D">
        <w:rPr>
          <w:rFonts w:cstheme="minorHAnsi"/>
          <w:i/>
          <w:sz w:val="24"/>
          <w:szCs w:val="24"/>
        </w:rPr>
        <w:t>s</w:t>
      </w:r>
      <w:r w:rsidR="0093577C" w:rsidRPr="00AB431D">
        <w:rPr>
          <w:rFonts w:cstheme="minorHAnsi"/>
          <w:i/>
          <w:sz w:val="24"/>
          <w:szCs w:val="24"/>
        </w:rPr>
        <w:t>:</w:t>
      </w:r>
    </w:p>
    <w:p w14:paraId="5B6ECC87" w14:textId="7661CB8F" w:rsidR="0093577C" w:rsidRPr="00AB431D" w:rsidRDefault="0093577C" w:rsidP="00AB431D">
      <w:pPr>
        <w:pStyle w:val="ListParagraph"/>
        <w:numPr>
          <w:ilvl w:val="0"/>
          <w:numId w:val="25"/>
        </w:numPr>
        <w:spacing w:after="0"/>
        <w:rPr>
          <w:rFonts w:cstheme="minorHAnsi"/>
          <w:sz w:val="24"/>
          <w:szCs w:val="24"/>
        </w:rPr>
      </w:pPr>
      <w:r w:rsidRPr="00AB431D">
        <w:rPr>
          <w:rFonts w:cstheme="minorHAnsi"/>
          <w:sz w:val="24"/>
          <w:szCs w:val="24"/>
        </w:rPr>
        <w:t>Assist towns with evaluating and implementing recommendations</w:t>
      </w:r>
      <w:r w:rsidR="007D1229" w:rsidRPr="00AB431D">
        <w:rPr>
          <w:rFonts w:cstheme="minorHAnsi"/>
          <w:sz w:val="24"/>
          <w:szCs w:val="24"/>
        </w:rPr>
        <w:t xml:space="preserve"> from the</w:t>
      </w:r>
      <w:r w:rsidR="00C22024" w:rsidRPr="00AB431D">
        <w:rPr>
          <w:rFonts w:cstheme="minorHAnsi"/>
          <w:sz w:val="24"/>
          <w:szCs w:val="24"/>
        </w:rPr>
        <w:t xml:space="preserve"> </w:t>
      </w:r>
      <w:r w:rsidRPr="00AB431D">
        <w:rPr>
          <w:rFonts w:cstheme="minorHAnsi"/>
          <w:sz w:val="24"/>
          <w:szCs w:val="24"/>
        </w:rPr>
        <w:t>Southern Maine Planning and Development Commission</w:t>
      </w:r>
      <w:r w:rsidR="007D1229" w:rsidRPr="00AB431D">
        <w:rPr>
          <w:rFonts w:cstheme="minorHAnsi"/>
          <w:sz w:val="24"/>
          <w:szCs w:val="24"/>
        </w:rPr>
        <w:t>’s</w:t>
      </w:r>
      <w:r w:rsidR="00CA510E" w:rsidRPr="00AB431D">
        <w:rPr>
          <w:rFonts w:cstheme="minorHAnsi"/>
          <w:sz w:val="24"/>
          <w:szCs w:val="24"/>
        </w:rPr>
        <w:t xml:space="preserve"> 2018</w:t>
      </w:r>
      <w:r w:rsidR="007D1229" w:rsidRPr="00AB431D">
        <w:rPr>
          <w:rFonts w:cstheme="minorHAnsi"/>
          <w:sz w:val="24"/>
          <w:szCs w:val="24"/>
        </w:rPr>
        <w:t xml:space="preserve"> </w:t>
      </w:r>
      <w:r w:rsidR="007D1229" w:rsidRPr="00AB431D">
        <w:rPr>
          <w:rFonts w:cstheme="minorHAnsi"/>
          <w:i/>
          <w:sz w:val="24"/>
          <w:szCs w:val="24"/>
        </w:rPr>
        <w:t>York River Watershed Study: Regulatory and Non-regulatory Recommendations Report</w:t>
      </w:r>
      <w:r w:rsidR="007D1229" w:rsidRPr="00AB431D">
        <w:rPr>
          <w:rFonts w:cstheme="minorHAnsi"/>
          <w:sz w:val="24"/>
          <w:szCs w:val="24"/>
        </w:rPr>
        <w:t xml:space="preserve"> related to conservation subdivisions, land conservation, general zoning, shoreland zoning, and stormwater management</w:t>
      </w:r>
      <w:r w:rsidR="00CA510E" w:rsidRPr="00AB431D">
        <w:rPr>
          <w:rFonts w:cstheme="minorHAnsi"/>
          <w:sz w:val="24"/>
          <w:szCs w:val="24"/>
        </w:rPr>
        <w:t xml:space="preserve"> (currently being drafted)</w:t>
      </w:r>
      <w:r w:rsidR="007D1229" w:rsidRPr="00AB431D">
        <w:rPr>
          <w:rFonts w:cstheme="minorHAnsi"/>
          <w:sz w:val="24"/>
          <w:szCs w:val="24"/>
        </w:rPr>
        <w:t>.</w:t>
      </w:r>
    </w:p>
    <w:p w14:paraId="0AA742BA" w14:textId="576C46C8" w:rsidR="00CA510E" w:rsidRPr="00AB431D" w:rsidRDefault="00CA510E" w:rsidP="00AB431D">
      <w:pPr>
        <w:pStyle w:val="ListParagraph"/>
        <w:numPr>
          <w:ilvl w:val="0"/>
          <w:numId w:val="22"/>
        </w:numPr>
        <w:spacing w:after="0"/>
        <w:rPr>
          <w:rFonts w:cstheme="minorHAnsi"/>
          <w:sz w:val="24"/>
          <w:szCs w:val="24"/>
        </w:rPr>
      </w:pPr>
      <w:r w:rsidRPr="00AB431D">
        <w:rPr>
          <w:rFonts w:cstheme="minorHAnsi"/>
          <w:sz w:val="24"/>
          <w:szCs w:val="24"/>
        </w:rPr>
        <w:t xml:space="preserve">Promote </w:t>
      </w:r>
      <w:r w:rsidR="00951728">
        <w:rPr>
          <w:rFonts w:cstheme="minorHAnsi"/>
          <w:sz w:val="24"/>
          <w:szCs w:val="24"/>
        </w:rPr>
        <w:t>c</w:t>
      </w:r>
      <w:r w:rsidRPr="00AB431D">
        <w:rPr>
          <w:rFonts w:cstheme="minorHAnsi"/>
          <w:sz w:val="24"/>
          <w:szCs w:val="24"/>
        </w:rPr>
        <w:t xml:space="preserve">onservation </w:t>
      </w:r>
      <w:r w:rsidR="00951728">
        <w:rPr>
          <w:rFonts w:cstheme="minorHAnsi"/>
          <w:sz w:val="24"/>
          <w:szCs w:val="24"/>
        </w:rPr>
        <w:t>s</w:t>
      </w:r>
      <w:r w:rsidRPr="00AB431D">
        <w:rPr>
          <w:rFonts w:cstheme="minorHAnsi"/>
          <w:sz w:val="24"/>
          <w:szCs w:val="24"/>
        </w:rPr>
        <w:t xml:space="preserve">ubdivision </w:t>
      </w:r>
      <w:r w:rsidR="00951728">
        <w:rPr>
          <w:rFonts w:cstheme="minorHAnsi"/>
          <w:sz w:val="24"/>
          <w:szCs w:val="24"/>
        </w:rPr>
        <w:t>d</w:t>
      </w:r>
      <w:r w:rsidRPr="00AB431D">
        <w:rPr>
          <w:rFonts w:cstheme="minorHAnsi"/>
          <w:sz w:val="24"/>
          <w:szCs w:val="24"/>
        </w:rPr>
        <w:t>esign or cluster development through local ordinances to reduce overall development footprint, reduce impervious surfaces, and protect natural resource values.</w:t>
      </w:r>
    </w:p>
    <w:p w14:paraId="4DB78195" w14:textId="22445997" w:rsidR="00CA510E" w:rsidRPr="00507998" w:rsidRDefault="00CA510E" w:rsidP="00507998">
      <w:pPr>
        <w:pStyle w:val="ListParagraph"/>
        <w:numPr>
          <w:ilvl w:val="0"/>
          <w:numId w:val="22"/>
        </w:numPr>
        <w:spacing w:after="0"/>
        <w:rPr>
          <w:rFonts w:cstheme="minorHAnsi"/>
          <w:sz w:val="24"/>
          <w:szCs w:val="24"/>
        </w:rPr>
      </w:pPr>
      <w:r w:rsidRPr="00AB431D">
        <w:rPr>
          <w:rFonts w:cstheme="minorHAnsi"/>
          <w:sz w:val="24"/>
          <w:szCs w:val="24"/>
        </w:rPr>
        <w:t xml:space="preserve">Review and enhance Shoreland Zoning strategies to ensure protection of water quality, wildlife habitat, vegetated buffers, and future marsh migration areas.  </w:t>
      </w:r>
      <w:r w:rsidRPr="00507998">
        <w:rPr>
          <w:rFonts w:cstheme="minorHAnsi"/>
          <w:sz w:val="24"/>
          <w:szCs w:val="24"/>
        </w:rPr>
        <w:t>Promote provisions that go beyond the state of Maine’s Mandatory Shoreland Zoning Act.</w:t>
      </w:r>
    </w:p>
    <w:p w14:paraId="13F30AD2" w14:textId="7993AC84" w:rsidR="00CA510E" w:rsidRPr="00AB431D" w:rsidRDefault="00CA510E" w:rsidP="00AB431D">
      <w:pPr>
        <w:pStyle w:val="ListParagraph"/>
        <w:numPr>
          <w:ilvl w:val="0"/>
          <w:numId w:val="22"/>
        </w:numPr>
        <w:spacing w:after="0"/>
        <w:rPr>
          <w:rFonts w:cstheme="minorHAnsi"/>
          <w:sz w:val="24"/>
          <w:szCs w:val="24"/>
        </w:rPr>
      </w:pPr>
      <w:r w:rsidRPr="00AB431D">
        <w:rPr>
          <w:rFonts w:cstheme="minorHAnsi"/>
          <w:sz w:val="24"/>
          <w:szCs w:val="24"/>
        </w:rPr>
        <w:t>Review and update local zoning t</w:t>
      </w:r>
      <w:r w:rsidR="00507998">
        <w:rPr>
          <w:rFonts w:cstheme="minorHAnsi"/>
          <w:sz w:val="24"/>
          <w:szCs w:val="24"/>
        </w:rPr>
        <w:t>o e</w:t>
      </w:r>
      <w:r w:rsidRPr="00AB431D">
        <w:rPr>
          <w:rFonts w:cstheme="minorHAnsi"/>
          <w:sz w:val="24"/>
          <w:szCs w:val="24"/>
        </w:rPr>
        <w:t>nsure lot sizes are large enough to minimize the potential negative impacts of development on water quality and other natural resources in rural areas of the watershed.</w:t>
      </w:r>
    </w:p>
    <w:p w14:paraId="6DF2DE06" w14:textId="453ED4B7" w:rsidR="00CA510E" w:rsidRDefault="00CA510E" w:rsidP="00AB431D">
      <w:pPr>
        <w:pStyle w:val="ListParagraph"/>
        <w:numPr>
          <w:ilvl w:val="0"/>
          <w:numId w:val="22"/>
        </w:numPr>
        <w:spacing w:after="0"/>
        <w:rPr>
          <w:rFonts w:cstheme="minorHAnsi"/>
          <w:sz w:val="24"/>
          <w:szCs w:val="24"/>
        </w:rPr>
      </w:pPr>
      <w:r w:rsidRPr="00AB431D">
        <w:rPr>
          <w:rFonts w:cstheme="minorHAnsi"/>
          <w:sz w:val="24"/>
          <w:szCs w:val="24"/>
        </w:rPr>
        <w:t>Consider creating a ‘watershed’ based overlay among the four York River watershed communities to promote regional conservation strategies while still allowing each town to determine specific land-use regulations within their community.</w:t>
      </w:r>
    </w:p>
    <w:p w14:paraId="167338A4" w14:textId="627DB91D" w:rsidR="00CB3479" w:rsidRPr="00AB431D" w:rsidRDefault="00CB3479" w:rsidP="00AB431D">
      <w:pPr>
        <w:pStyle w:val="ListParagraph"/>
        <w:numPr>
          <w:ilvl w:val="0"/>
          <w:numId w:val="22"/>
        </w:numPr>
        <w:spacing w:after="0"/>
        <w:rPr>
          <w:rFonts w:cstheme="minorHAnsi"/>
          <w:sz w:val="24"/>
          <w:szCs w:val="24"/>
        </w:rPr>
      </w:pPr>
      <w:r>
        <w:rPr>
          <w:rFonts w:cstheme="minorHAnsi"/>
          <w:sz w:val="24"/>
          <w:szCs w:val="24"/>
        </w:rPr>
        <w:t>Consider creating a Sea Level Rise / Marsh Migration Overlay and associated standards to accommodate future conditions, direct development away from areas at risk from future inundation, reduce density in those areas, promote open space, and enhance resource protection.</w:t>
      </w:r>
    </w:p>
    <w:p w14:paraId="44A936F4" w14:textId="77777777" w:rsidR="0093577C" w:rsidRPr="00AB431D" w:rsidRDefault="0093577C" w:rsidP="00AB431D">
      <w:pPr>
        <w:spacing w:after="0"/>
        <w:rPr>
          <w:rFonts w:cstheme="minorHAnsi"/>
          <w:sz w:val="24"/>
          <w:szCs w:val="24"/>
        </w:rPr>
      </w:pPr>
    </w:p>
    <w:p w14:paraId="788170FB" w14:textId="3F26A3A6" w:rsidR="00683D1E" w:rsidRPr="00AB431D" w:rsidRDefault="00683D1E" w:rsidP="00AB431D">
      <w:pPr>
        <w:keepNext/>
        <w:spacing w:after="0"/>
        <w:rPr>
          <w:rFonts w:cstheme="minorHAnsi"/>
          <w:b/>
          <w:sz w:val="24"/>
          <w:szCs w:val="24"/>
        </w:rPr>
      </w:pPr>
      <w:r w:rsidRPr="00AB431D">
        <w:rPr>
          <w:rFonts w:cstheme="minorHAnsi"/>
          <w:b/>
          <w:sz w:val="24"/>
          <w:szCs w:val="24"/>
        </w:rPr>
        <w:lastRenderedPageBreak/>
        <w:t>WILDLIFE, HABITAT AND BIODIVERSITY</w:t>
      </w:r>
    </w:p>
    <w:p w14:paraId="3727127E" w14:textId="77777777" w:rsidR="00894118" w:rsidRPr="00AB431D" w:rsidRDefault="00894118" w:rsidP="00AB431D">
      <w:pPr>
        <w:keepNext/>
        <w:shd w:val="clear" w:color="auto" w:fill="FFFFFF"/>
        <w:spacing w:after="0" w:line="240" w:lineRule="auto"/>
        <w:rPr>
          <w:rFonts w:eastAsia="Times New Roman" w:cstheme="minorHAnsi"/>
          <w:b/>
          <w:color w:val="2E74B5" w:themeColor="accent5" w:themeShade="BF"/>
          <w:sz w:val="24"/>
          <w:szCs w:val="24"/>
        </w:rPr>
      </w:pPr>
    </w:p>
    <w:p w14:paraId="6440BE6A" w14:textId="5C7418DA" w:rsidR="00BF7293" w:rsidRPr="00AB431D" w:rsidRDefault="00BF7293" w:rsidP="00AB431D">
      <w:pPr>
        <w:keepNext/>
        <w:spacing w:after="0"/>
        <w:rPr>
          <w:rFonts w:cstheme="minorHAnsi"/>
          <w:b/>
          <w:color w:val="2E74B5" w:themeColor="accent5" w:themeShade="BF"/>
          <w:sz w:val="24"/>
          <w:szCs w:val="24"/>
        </w:rPr>
      </w:pPr>
      <w:r w:rsidRPr="00AB431D">
        <w:rPr>
          <w:rFonts w:cstheme="minorHAnsi"/>
          <w:b/>
          <w:color w:val="2E74B5" w:themeColor="accent5" w:themeShade="BF"/>
          <w:sz w:val="24"/>
          <w:szCs w:val="24"/>
        </w:rPr>
        <w:t>Objective</w:t>
      </w:r>
      <w:r w:rsidR="002E0502">
        <w:rPr>
          <w:rFonts w:cstheme="minorHAnsi"/>
          <w:b/>
          <w:color w:val="2E74B5" w:themeColor="accent5" w:themeShade="BF"/>
          <w:sz w:val="24"/>
          <w:szCs w:val="24"/>
        </w:rPr>
        <w:t xml:space="preserve"> 5</w:t>
      </w:r>
      <w:r w:rsidRPr="00AB431D">
        <w:rPr>
          <w:rFonts w:cstheme="minorHAnsi"/>
          <w:b/>
          <w:color w:val="2E74B5" w:themeColor="accent5" w:themeShade="BF"/>
          <w:sz w:val="24"/>
          <w:szCs w:val="24"/>
        </w:rPr>
        <w:t xml:space="preserve">: Maintain, improve and restore habitat to support unique, rare, endangered and threatened wildlife and plants.  </w:t>
      </w:r>
    </w:p>
    <w:p w14:paraId="22D5C2B9" w14:textId="77777777" w:rsidR="00BF7293" w:rsidRPr="00AB431D" w:rsidRDefault="00BF7293" w:rsidP="00AB431D">
      <w:pPr>
        <w:keepNext/>
        <w:spacing w:after="0"/>
        <w:rPr>
          <w:rFonts w:cstheme="minorHAnsi"/>
          <w:b/>
          <w:color w:val="2E74B5" w:themeColor="accent5" w:themeShade="BF"/>
          <w:sz w:val="24"/>
          <w:szCs w:val="24"/>
        </w:rPr>
      </w:pPr>
    </w:p>
    <w:p w14:paraId="7D9C015B" w14:textId="77777777" w:rsidR="00BF7293" w:rsidRPr="00AB431D" w:rsidRDefault="00BF7293" w:rsidP="00AB431D">
      <w:pPr>
        <w:keepNext/>
        <w:spacing w:after="0"/>
        <w:rPr>
          <w:rFonts w:cstheme="minorHAnsi"/>
          <w:i/>
          <w:sz w:val="24"/>
          <w:szCs w:val="24"/>
        </w:rPr>
      </w:pPr>
      <w:r w:rsidRPr="00AB431D">
        <w:rPr>
          <w:rFonts w:cstheme="minorHAnsi"/>
          <w:i/>
          <w:sz w:val="24"/>
          <w:szCs w:val="24"/>
        </w:rPr>
        <w:t>Key Actions:</w:t>
      </w:r>
    </w:p>
    <w:p w14:paraId="64ECEB34" w14:textId="77777777" w:rsidR="00BF7293" w:rsidRPr="00AB431D" w:rsidRDefault="00BF7293" w:rsidP="00AB431D">
      <w:pPr>
        <w:pStyle w:val="ListParagraph"/>
        <w:keepNext/>
        <w:numPr>
          <w:ilvl w:val="0"/>
          <w:numId w:val="18"/>
        </w:numPr>
        <w:spacing w:after="0"/>
        <w:rPr>
          <w:rFonts w:cstheme="minorHAnsi"/>
          <w:sz w:val="24"/>
          <w:szCs w:val="24"/>
        </w:rPr>
      </w:pPr>
      <w:r w:rsidRPr="00AB431D">
        <w:rPr>
          <w:rFonts w:cstheme="minorHAnsi"/>
          <w:sz w:val="24"/>
          <w:szCs w:val="24"/>
        </w:rPr>
        <w:t>Target habitat conservation and protection efforts toward:</w:t>
      </w:r>
    </w:p>
    <w:p w14:paraId="7008205A" w14:textId="77777777" w:rsidR="00BF7293" w:rsidRPr="00AB431D" w:rsidRDefault="00BF7293" w:rsidP="00AB431D">
      <w:pPr>
        <w:pStyle w:val="ListParagraph"/>
        <w:numPr>
          <w:ilvl w:val="1"/>
          <w:numId w:val="18"/>
        </w:numPr>
        <w:spacing w:after="0"/>
        <w:rPr>
          <w:rFonts w:cstheme="minorHAnsi"/>
          <w:sz w:val="24"/>
          <w:szCs w:val="24"/>
        </w:rPr>
      </w:pPr>
      <w:r w:rsidRPr="00AB431D">
        <w:rPr>
          <w:rFonts w:cstheme="minorHAnsi"/>
          <w:sz w:val="24"/>
          <w:szCs w:val="24"/>
        </w:rPr>
        <w:t>Endangered and Threatened Species</w:t>
      </w:r>
    </w:p>
    <w:p w14:paraId="02CDFD35" w14:textId="53711316" w:rsidR="00BF7293" w:rsidRPr="00AB431D" w:rsidRDefault="00BF7293" w:rsidP="00AB431D">
      <w:pPr>
        <w:pStyle w:val="ListParagraph"/>
        <w:numPr>
          <w:ilvl w:val="1"/>
          <w:numId w:val="18"/>
        </w:numPr>
        <w:spacing w:after="0"/>
        <w:rPr>
          <w:rFonts w:cstheme="minorHAnsi"/>
          <w:sz w:val="24"/>
          <w:szCs w:val="24"/>
        </w:rPr>
      </w:pPr>
      <w:r w:rsidRPr="00AB431D">
        <w:rPr>
          <w:rFonts w:cstheme="minorHAnsi"/>
          <w:sz w:val="24"/>
          <w:szCs w:val="24"/>
        </w:rPr>
        <w:t>Maine Species of Greatest Con</w:t>
      </w:r>
      <w:r w:rsidR="000C4DC6" w:rsidRPr="00AB431D">
        <w:rPr>
          <w:rFonts w:cstheme="minorHAnsi"/>
          <w:sz w:val="24"/>
          <w:szCs w:val="24"/>
        </w:rPr>
        <w:t>servation Need</w:t>
      </w:r>
    </w:p>
    <w:p w14:paraId="33778BEF" w14:textId="77777777" w:rsidR="00BF7293" w:rsidRPr="00AB431D" w:rsidRDefault="00BF7293" w:rsidP="00AB431D">
      <w:pPr>
        <w:pStyle w:val="ListParagraph"/>
        <w:numPr>
          <w:ilvl w:val="1"/>
          <w:numId w:val="18"/>
        </w:numPr>
        <w:spacing w:after="0"/>
        <w:rPr>
          <w:rFonts w:cstheme="minorHAnsi"/>
          <w:sz w:val="24"/>
          <w:szCs w:val="24"/>
        </w:rPr>
      </w:pPr>
      <w:r w:rsidRPr="00AB431D">
        <w:rPr>
          <w:rFonts w:cstheme="minorHAnsi"/>
          <w:sz w:val="24"/>
          <w:szCs w:val="24"/>
        </w:rPr>
        <w:t>Federal Trust Species</w:t>
      </w:r>
    </w:p>
    <w:p w14:paraId="0C4013B7" w14:textId="77777777" w:rsidR="00BF7293" w:rsidRPr="00AB431D" w:rsidRDefault="00BF7293" w:rsidP="00AB431D">
      <w:pPr>
        <w:pStyle w:val="ListParagraph"/>
        <w:numPr>
          <w:ilvl w:val="1"/>
          <w:numId w:val="18"/>
        </w:numPr>
        <w:spacing w:after="0"/>
        <w:rPr>
          <w:rFonts w:cstheme="minorHAnsi"/>
          <w:sz w:val="24"/>
          <w:szCs w:val="24"/>
        </w:rPr>
      </w:pPr>
      <w:r w:rsidRPr="00AB431D">
        <w:rPr>
          <w:rFonts w:cstheme="minorHAnsi"/>
          <w:sz w:val="24"/>
          <w:szCs w:val="24"/>
        </w:rPr>
        <w:t>Rare plants and exemplary natural communities identified by the Maine Natural Areas Program</w:t>
      </w:r>
    </w:p>
    <w:p w14:paraId="11410D54" w14:textId="77777777" w:rsidR="00BF7293" w:rsidRPr="00AB431D" w:rsidRDefault="00BF7293" w:rsidP="00AB431D">
      <w:pPr>
        <w:pStyle w:val="ListParagraph"/>
        <w:numPr>
          <w:ilvl w:val="0"/>
          <w:numId w:val="14"/>
        </w:numPr>
        <w:spacing w:after="0"/>
        <w:rPr>
          <w:rFonts w:cstheme="minorHAnsi"/>
          <w:sz w:val="24"/>
          <w:szCs w:val="24"/>
        </w:rPr>
      </w:pPr>
      <w:r w:rsidRPr="00AB431D">
        <w:rPr>
          <w:rFonts w:cstheme="minorHAnsi"/>
          <w:sz w:val="24"/>
          <w:szCs w:val="24"/>
        </w:rPr>
        <w:t>Utilize the Maine Department of Inland Fisheries and Wildlife’s Beginning with Habitat resources to ensure that the most up to date information about valuable wildlife and plants in the watershed is incorporated into open space, conservation and comprehensive planning efforts.</w:t>
      </w:r>
    </w:p>
    <w:p w14:paraId="07A90BB0" w14:textId="0D083E57" w:rsidR="00BF7293" w:rsidRPr="00AB431D" w:rsidRDefault="00BF7293" w:rsidP="00AB431D">
      <w:pPr>
        <w:pStyle w:val="ListParagraph"/>
        <w:numPr>
          <w:ilvl w:val="0"/>
          <w:numId w:val="14"/>
        </w:numPr>
        <w:spacing w:after="0"/>
        <w:rPr>
          <w:rFonts w:cstheme="minorHAnsi"/>
          <w:sz w:val="24"/>
          <w:szCs w:val="24"/>
        </w:rPr>
      </w:pPr>
      <w:r w:rsidRPr="00AB431D">
        <w:rPr>
          <w:rFonts w:cstheme="minorHAnsi"/>
          <w:sz w:val="24"/>
          <w:szCs w:val="24"/>
        </w:rPr>
        <w:t xml:space="preserve">Conduct species and habitat </w:t>
      </w:r>
      <w:r w:rsidR="00976E02" w:rsidRPr="00AB431D">
        <w:rPr>
          <w:rFonts w:cstheme="minorHAnsi"/>
          <w:sz w:val="24"/>
          <w:szCs w:val="24"/>
        </w:rPr>
        <w:t>surveys and</w:t>
      </w:r>
      <w:r w:rsidRPr="00AB431D">
        <w:rPr>
          <w:rFonts w:cstheme="minorHAnsi"/>
          <w:sz w:val="24"/>
          <w:szCs w:val="24"/>
        </w:rPr>
        <w:t xml:space="preserve"> integrate information into local regulatory and non-regulatory resource protection approaches.</w:t>
      </w:r>
    </w:p>
    <w:p w14:paraId="7B320CF1" w14:textId="4C1539F6" w:rsidR="00BF7293" w:rsidRPr="00AB431D" w:rsidRDefault="00BF7293" w:rsidP="00AB431D">
      <w:pPr>
        <w:pStyle w:val="ListParagraph"/>
        <w:numPr>
          <w:ilvl w:val="0"/>
          <w:numId w:val="14"/>
        </w:numPr>
        <w:spacing w:after="0"/>
        <w:rPr>
          <w:rFonts w:cstheme="minorHAnsi"/>
          <w:sz w:val="24"/>
          <w:szCs w:val="24"/>
        </w:rPr>
      </w:pPr>
      <w:r w:rsidRPr="00AB431D">
        <w:rPr>
          <w:rFonts w:cstheme="minorHAnsi"/>
          <w:sz w:val="24"/>
          <w:szCs w:val="24"/>
        </w:rPr>
        <w:t>Identify suitable habitat for viable populations of key species and work with landowners to maintain habitats and connectivity.</w:t>
      </w:r>
    </w:p>
    <w:p w14:paraId="655D6815" w14:textId="0AE3B77F" w:rsidR="00B46B50" w:rsidRPr="00AB431D" w:rsidRDefault="00B46B50" w:rsidP="00AB431D">
      <w:pPr>
        <w:pStyle w:val="ListParagraph"/>
        <w:numPr>
          <w:ilvl w:val="0"/>
          <w:numId w:val="14"/>
        </w:numPr>
        <w:spacing w:after="0"/>
        <w:rPr>
          <w:rFonts w:cstheme="minorHAnsi"/>
          <w:sz w:val="24"/>
          <w:szCs w:val="24"/>
        </w:rPr>
      </w:pPr>
      <w:r w:rsidRPr="00AB431D">
        <w:rPr>
          <w:rFonts w:cstheme="minorHAnsi"/>
          <w:sz w:val="24"/>
          <w:szCs w:val="24"/>
        </w:rPr>
        <w:t>Evaluate options for requir</w:t>
      </w:r>
      <w:r w:rsidR="00507998">
        <w:rPr>
          <w:rFonts w:cstheme="minorHAnsi"/>
          <w:sz w:val="24"/>
          <w:szCs w:val="24"/>
        </w:rPr>
        <w:t>ing</w:t>
      </w:r>
      <w:r w:rsidR="006630FA" w:rsidRPr="00AB431D">
        <w:rPr>
          <w:rFonts w:cstheme="minorHAnsi"/>
          <w:sz w:val="24"/>
          <w:szCs w:val="24"/>
        </w:rPr>
        <w:t xml:space="preserve"> specific plantings</w:t>
      </w:r>
      <w:r w:rsidRPr="00AB431D">
        <w:rPr>
          <w:rFonts w:cstheme="minorHAnsi"/>
          <w:sz w:val="24"/>
          <w:szCs w:val="24"/>
        </w:rPr>
        <w:t xml:space="preserve"> in ordinances governing shoreland permits for vegetation removal</w:t>
      </w:r>
      <w:r w:rsidR="00507998">
        <w:rPr>
          <w:rFonts w:cstheme="minorHAnsi"/>
          <w:sz w:val="24"/>
          <w:szCs w:val="24"/>
        </w:rPr>
        <w:t>. Create educational materials to promote use of native plants</w:t>
      </w:r>
      <w:r w:rsidRPr="00AB431D">
        <w:rPr>
          <w:rFonts w:cstheme="minorHAnsi"/>
          <w:sz w:val="24"/>
          <w:szCs w:val="24"/>
        </w:rPr>
        <w:t xml:space="preserve"> </w:t>
      </w:r>
      <w:r w:rsidR="00507998">
        <w:rPr>
          <w:rFonts w:cstheme="minorHAnsi"/>
          <w:sz w:val="24"/>
          <w:szCs w:val="24"/>
        </w:rPr>
        <w:t xml:space="preserve">and </w:t>
      </w:r>
      <w:r w:rsidR="006630FA" w:rsidRPr="00AB431D">
        <w:rPr>
          <w:rFonts w:cstheme="minorHAnsi"/>
          <w:sz w:val="24"/>
          <w:szCs w:val="24"/>
        </w:rPr>
        <w:t xml:space="preserve">removal of </w:t>
      </w:r>
      <w:r w:rsidRPr="00AB431D">
        <w:rPr>
          <w:rFonts w:cstheme="minorHAnsi"/>
          <w:sz w:val="24"/>
          <w:szCs w:val="24"/>
        </w:rPr>
        <w:t>invasive</w:t>
      </w:r>
      <w:r w:rsidR="00507998">
        <w:rPr>
          <w:rFonts w:cstheme="minorHAnsi"/>
          <w:sz w:val="24"/>
          <w:szCs w:val="24"/>
        </w:rPr>
        <w:t xml:space="preserve"> plants</w:t>
      </w:r>
      <w:r w:rsidRPr="00AB431D">
        <w:rPr>
          <w:rFonts w:cstheme="minorHAnsi"/>
          <w:sz w:val="24"/>
          <w:szCs w:val="24"/>
        </w:rPr>
        <w:t xml:space="preserve"> to achieve habitat restoration priorities</w:t>
      </w:r>
      <w:r w:rsidR="00507998">
        <w:rPr>
          <w:rFonts w:cstheme="minorHAnsi"/>
          <w:sz w:val="24"/>
          <w:szCs w:val="24"/>
        </w:rPr>
        <w:t xml:space="preserve"> when revegetating areas.</w:t>
      </w:r>
    </w:p>
    <w:p w14:paraId="4A27679F" w14:textId="77777777" w:rsidR="00BF7293" w:rsidRPr="00AB431D" w:rsidRDefault="00BF7293" w:rsidP="00AB431D">
      <w:pPr>
        <w:pStyle w:val="ListParagraph"/>
        <w:numPr>
          <w:ilvl w:val="0"/>
          <w:numId w:val="14"/>
        </w:numPr>
        <w:spacing w:after="0"/>
        <w:rPr>
          <w:rFonts w:cstheme="minorHAnsi"/>
          <w:sz w:val="24"/>
          <w:szCs w:val="24"/>
        </w:rPr>
      </w:pPr>
      <w:r w:rsidRPr="00AB431D">
        <w:rPr>
          <w:rFonts w:cstheme="minorHAnsi"/>
          <w:sz w:val="24"/>
          <w:szCs w:val="24"/>
        </w:rPr>
        <w:t>Maintain and improve protections for tidal and inland wading bird and waterfowl habitat through shoreland zoning.</w:t>
      </w:r>
    </w:p>
    <w:p w14:paraId="64BF1228" w14:textId="77777777" w:rsidR="00BF7293" w:rsidRPr="00AB431D" w:rsidRDefault="00BF7293" w:rsidP="00AB431D">
      <w:pPr>
        <w:pStyle w:val="ListParagraph"/>
        <w:numPr>
          <w:ilvl w:val="0"/>
          <w:numId w:val="14"/>
        </w:numPr>
        <w:spacing w:after="0"/>
        <w:rPr>
          <w:rFonts w:cstheme="minorHAnsi"/>
          <w:b/>
          <w:sz w:val="24"/>
          <w:szCs w:val="24"/>
        </w:rPr>
      </w:pPr>
      <w:r w:rsidRPr="00AB431D">
        <w:rPr>
          <w:rFonts w:eastAsia="Times New Roman" w:cstheme="minorHAnsi"/>
          <w:color w:val="000000"/>
          <w:sz w:val="24"/>
          <w:szCs w:val="24"/>
        </w:rPr>
        <w:t>Encourage communities to seek botanical review by biologists at the Maine Natural Areas Program when a development proposal potentially conflicts with a mapped resource.</w:t>
      </w:r>
    </w:p>
    <w:p w14:paraId="597500B1" w14:textId="630C379F" w:rsidR="00BF7293" w:rsidRDefault="00BF7293" w:rsidP="00AB431D">
      <w:pPr>
        <w:pStyle w:val="ListParagraph"/>
        <w:numPr>
          <w:ilvl w:val="0"/>
          <w:numId w:val="14"/>
        </w:numPr>
        <w:rPr>
          <w:rFonts w:cstheme="minorHAnsi"/>
          <w:sz w:val="24"/>
          <w:szCs w:val="24"/>
        </w:rPr>
      </w:pPr>
      <w:r w:rsidRPr="00AB431D">
        <w:rPr>
          <w:rFonts w:cstheme="minorHAnsi"/>
          <w:sz w:val="24"/>
          <w:szCs w:val="24"/>
        </w:rPr>
        <w:t xml:space="preserve">Conduct a survey of the lower York River estuary to determine the presence and extent of eelgrass beds.  Identify and pursue </w:t>
      </w:r>
      <w:r w:rsidR="00711748" w:rsidRPr="00AB431D">
        <w:rPr>
          <w:rFonts w:cstheme="minorHAnsi"/>
          <w:sz w:val="24"/>
          <w:szCs w:val="24"/>
        </w:rPr>
        <w:t>conservation strategies</w:t>
      </w:r>
      <w:r w:rsidR="00C22024" w:rsidRPr="00AB431D">
        <w:rPr>
          <w:rFonts w:cstheme="minorHAnsi"/>
          <w:sz w:val="24"/>
          <w:szCs w:val="24"/>
        </w:rPr>
        <w:t xml:space="preserve"> as</w:t>
      </w:r>
      <w:r w:rsidRPr="00AB431D">
        <w:rPr>
          <w:rFonts w:cstheme="minorHAnsi"/>
          <w:sz w:val="24"/>
          <w:szCs w:val="24"/>
        </w:rPr>
        <w:t xml:space="preserve"> needed.</w:t>
      </w:r>
    </w:p>
    <w:p w14:paraId="663595D7" w14:textId="77777777" w:rsidR="00507998" w:rsidRPr="00507998" w:rsidRDefault="00507998" w:rsidP="00507998">
      <w:pPr>
        <w:pStyle w:val="ListParagraph"/>
        <w:ind w:left="360"/>
        <w:rPr>
          <w:rFonts w:cstheme="minorHAnsi"/>
          <w:sz w:val="24"/>
          <w:szCs w:val="24"/>
        </w:rPr>
      </w:pPr>
    </w:p>
    <w:p w14:paraId="2F8A4982" w14:textId="6CEA5C47" w:rsidR="00721BDA" w:rsidRPr="00AB431D" w:rsidRDefault="00721BDA" w:rsidP="00721BDA">
      <w:pPr>
        <w:shd w:val="clear" w:color="auto" w:fill="FFFFFF"/>
        <w:spacing w:after="0" w:line="240" w:lineRule="auto"/>
        <w:rPr>
          <w:rFonts w:eastAsia="Times New Roman" w:cstheme="minorHAnsi"/>
          <w:b/>
          <w:color w:val="2E74B5" w:themeColor="accent5" w:themeShade="BF"/>
          <w:sz w:val="24"/>
          <w:szCs w:val="24"/>
        </w:rPr>
      </w:pPr>
      <w:r w:rsidRPr="00AB431D">
        <w:rPr>
          <w:rFonts w:eastAsia="Times New Roman" w:cstheme="minorHAnsi"/>
          <w:b/>
          <w:color w:val="2E74B5" w:themeColor="accent5" w:themeShade="BF"/>
          <w:sz w:val="24"/>
          <w:szCs w:val="24"/>
        </w:rPr>
        <w:t>Objective</w:t>
      </w:r>
      <w:r w:rsidR="002E0502">
        <w:rPr>
          <w:rFonts w:eastAsia="Times New Roman" w:cstheme="minorHAnsi"/>
          <w:b/>
          <w:color w:val="2E74B5" w:themeColor="accent5" w:themeShade="BF"/>
          <w:sz w:val="24"/>
          <w:szCs w:val="24"/>
        </w:rPr>
        <w:t xml:space="preserve"> </w:t>
      </w:r>
      <w:r w:rsidR="002E0502">
        <w:rPr>
          <w:rFonts w:cstheme="minorHAnsi"/>
          <w:b/>
          <w:color w:val="2E74B5" w:themeColor="accent5" w:themeShade="BF"/>
          <w:sz w:val="24"/>
          <w:szCs w:val="24"/>
        </w:rPr>
        <w:t>6</w:t>
      </w:r>
      <w:r w:rsidRPr="00AB431D">
        <w:rPr>
          <w:rFonts w:eastAsia="Times New Roman" w:cstheme="minorHAnsi"/>
          <w:b/>
          <w:color w:val="2E74B5" w:themeColor="accent5" w:themeShade="BF"/>
          <w:sz w:val="24"/>
          <w:szCs w:val="24"/>
        </w:rPr>
        <w:t xml:space="preserve">: Maintain habitat and water quality to support fish </w:t>
      </w:r>
      <w:r>
        <w:rPr>
          <w:rFonts w:eastAsia="Times New Roman" w:cstheme="minorHAnsi"/>
          <w:b/>
          <w:color w:val="2E74B5" w:themeColor="accent5" w:themeShade="BF"/>
          <w:sz w:val="24"/>
          <w:szCs w:val="24"/>
        </w:rPr>
        <w:t>S</w:t>
      </w:r>
      <w:r w:rsidRPr="00AB431D">
        <w:rPr>
          <w:rFonts w:eastAsia="Times New Roman" w:cstheme="minorHAnsi"/>
          <w:b/>
          <w:color w:val="2E74B5" w:themeColor="accent5" w:themeShade="BF"/>
          <w:sz w:val="24"/>
          <w:szCs w:val="24"/>
        </w:rPr>
        <w:t xml:space="preserve">pecies of </w:t>
      </w:r>
      <w:r>
        <w:rPr>
          <w:rFonts w:eastAsia="Times New Roman" w:cstheme="minorHAnsi"/>
          <w:b/>
          <w:color w:val="2E74B5" w:themeColor="accent5" w:themeShade="BF"/>
          <w:sz w:val="24"/>
          <w:szCs w:val="24"/>
        </w:rPr>
        <w:t>G</w:t>
      </w:r>
      <w:r w:rsidRPr="00AB431D">
        <w:rPr>
          <w:rFonts w:eastAsia="Times New Roman" w:cstheme="minorHAnsi"/>
          <w:b/>
          <w:color w:val="2E74B5" w:themeColor="accent5" w:themeShade="BF"/>
          <w:sz w:val="24"/>
          <w:szCs w:val="24"/>
        </w:rPr>
        <w:t xml:space="preserve">reatest </w:t>
      </w:r>
      <w:r>
        <w:rPr>
          <w:rFonts w:eastAsia="Times New Roman" w:cstheme="minorHAnsi"/>
          <w:b/>
          <w:color w:val="2E74B5" w:themeColor="accent5" w:themeShade="BF"/>
          <w:sz w:val="24"/>
          <w:szCs w:val="24"/>
        </w:rPr>
        <w:t>C</w:t>
      </w:r>
      <w:r w:rsidRPr="00AB431D">
        <w:rPr>
          <w:rFonts w:eastAsia="Times New Roman" w:cstheme="minorHAnsi"/>
          <w:b/>
          <w:color w:val="2E74B5" w:themeColor="accent5" w:themeShade="BF"/>
          <w:sz w:val="24"/>
          <w:szCs w:val="24"/>
        </w:rPr>
        <w:t xml:space="preserve">onservation </w:t>
      </w:r>
      <w:r>
        <w:rPr>
          <w:rFonts w:eastAsia="Times New Roman" w:cstheme="minorHAnsi"/>
          <w:b/>
          <w:color w:val="2E74B5" w:themeColor="accent5" w:themeShade="BF"/>
          <w:sz w:val="24"/>
          <w:szCs w:val="24"/>
        </w:rPr>
        <w:t>N</w:t>
      </w:r>
      <w:r w:rsidRPr="00AB431D">
        <w:rPr>
          <w:rFonts w:eastAsia="Times New Roman" w:cstheme="minorHAnsi"/>
          <w:b/>
          <w:color w:val="2E74B5" w:themeColor="accent5" w:themeShade="BF"/>
          <w:sz w:val="24"/>
          <w:szCs w:val="24"/>
        </w:rPr>
        <w:t xml:space="preserve">eed as well as the overall diversity of native fish species in the York River and its tributaries.  </w:t>
      </w:r>
    </w:p>
    <w:p w14:paraId="6732D891" w14:textId="77777777" w:rsidR="00721BDA" w:rsidRPr="00AB431D" w:rsidRDefault="00721BDA" w:rsidP="00721BDA">
      <w:pPr>
        <w:shd w:val="clear" w:color="auto" w:fill="FFFFFF"/>
        <w:spacing w:after="0" w:line="240" w:lineRule="auto"/>
        <w:rPr>
          <w:rFonts w:eastAsia="Times New Roman" w:cstheme="minorHAnsi"/>
          <w:b/>
          <w:color w:val="2E74B5" w:themeColor="accent5" w:themeShade="BF"/>
          <w:sz w:val="24"/>
          <w:szCs w:val="24"/>
        </w:rPr>
      </w:pPr>
    </w:p>
    <w:p w14:paraId="24AB1270" w14:textId="77777777" w:rsidR="00721BDA" w:rsidRPr="00AB431D" w:rsidRDefault="00721BDA" w:rsidP="00721BDA">
      <w:pPr>
        <w:shd w:val="clear" w:color="auto" w:fill="FFFFFF"/>
        <w:spacing w:after="0" w:line="240" w:lineRule="auto"/>
        <w:rPr>
          <w:rFonts w:eastAsia="Times New Roman" w:cstheme="minorHAnsi"/>
          <w:i/>
          <w:sz w:val="24"/>
          <w:szCs w:val="24"/>
        </w:rPr>
      </w:pPr>
      <w:r w:rsidRPr="00AB431D">
        <w:rPr>
          <w:rFonts w:eastAsia="Times New Roman" w:cstheme="minorHAnsi"/>
          <w:i/>
          <w:sz w:val="24"/>
          <w:szCs w:val="24"/>
        </w:rPr>
        <w:t>Key Actions:</w:t>
      </w:r>
    </w:p>
    <w:p w14:paraId="51EF0B68" w14:textId="77777777" w:rsidR="00721BDA" w:rsidRPr="00AB431D" w:rsidRDefault="00721BDA" w:rsidP="00721BDA">
      <w:pPr>
        <w:pStyle w:val="ListParagraph"/>
        <w:numPr>
          <w:ilvl w:val="0"/>
          <w:numId w:val="11"/>
        </w:numPr>
        <w:shd w:val="clear" w:color="auto" w:fill="FFFFFF"/>
        <w:spacing w:after="0" w:line="240" w:lineRule="auto"/>
        <w:rPr>
          <w:rFonts w:eastAsia="Times New Roman" w:cstheme="minorHAnsi"/>
          <w:b/>
          <w:color w:val="000000" w:themeColor="text1"/>
          <w:sz w:val="24"/>
          <w:szCs w:val="24"/>
        </w:rPr>
      </w:pPr>
      <w:r w:rsidRPr="00AB431D">
        <w:rPr>
          <w:rFonts w:eastAsia="Times New Roman" w:cstheme="minorHAnsi"/>
          <w:color w:val="000000" w:themeColor="text1"/>
          <w:sz w:val="24"/>
          <w:szCs w:val="24"/>
        </w:rPr>
        <w:t xml:space="preserve">For </w:t>
      </w:r>
      <w:r>
        <w:rPr>
          <w:rFonts w:eastAsia="Times New Roman" w:cstheme="minorHAnsi"/>
          <w:color w:val="000000" w:themeColor="text1"/>
          <w:sz w:val="24"/>
          <w:szCs w:val="24"/>
        </w:rPr>
        <w:t>S</w:t>
      </w:r>
      <w:r w:rsidRPr="00AB431D">
        <w:rPr>
          <w:rFonts w:eastAsia="Times New Roman" w:cstheme="minorHAnsi"/>
          <w:color w:val="000000" w:themeColor="text1"/>
          <w:sz w:val="24"/>
          <w:szCs w:val="24"/>
        </w:rPr>
        <w:t xml:space="preserve">pecies of </w:t>
      </w:r>
      <w:r>
        <w:rPr>
          <w:rFonts w:eastAsia="Times New Roman" w:cstheme="minorHAnsi"/>
          <w:color w:val="000000" w:themeColor="text1"/>
          <w:sz w:val="24"/>
          <w:szCs w:val="24"/>
        </w:rPr>
        <w:t>G</w:t>
      </w:r>
      <w:r w:rsidRPr="00AB431D">
        <w:rPr>
          <w:rFonts w:eastAsia="Times New Roman" w:cstheme="minorHAnsi"/>
          <w:color w:val="000000" w:themeColor="text1"/>
          <w:sz w:val="24"/>
          <w:szCs w:val="24"/>
        </w:rPr>
        <w:t xml:space="preserve">reatest </w:t>
      </w:r>
      <w:r>
        <w:rPr>
          <w:rFonts w:eastAsia="Times New Roman" w:cstheme="minorHAnsi"/>
          <w:color w:val="000000" w:themeColor="text1"/>
          <w:sz w:val="24"/>
          <w:szCs w:val="24"/>
        </w:rPr>
        <w:t>C</w:t>
      </w:r>
      <w:r w:rsidRPr="00AB431D">
        <w:rPr>
          <w:rFonts w:eastAsia="Times New Roman" w:cstheme="minorHAnsi"/>
          <w:color w:val="000000" w:themeColor="text1"/>
          <w:sz w:val="24"/>
          <w:szCs w:val="24"/>
        </w:rPr>
        <w:t xml:space="preserve">onservation </w:t>
      </w:r>
      <w:r>
        <w:rPr>
          <w:rFonts w:eastAsia="Times New Roman" w:cstheme="minorHAnsi"/>
          <w:color w:val="000000" w:themeColor="text1"/>
          <w:sz w:val="24"/>
          <w:szCs w:val="24"/>
        </w:rPr>
        <w:t>N</w:t>
      </w:r>
      <w:r w:rsidRPr="00AB431D">
        <w:rPr>
          <w:rFonts w:eastAsia="Times New Roman" w:cstheme="minorHAnsi"/>
          <w:color w:val="000000" w:themeColor="text1"/>
          <w:sz w:val="24"/>
          <w:szCs w:val="24"/>
        </w:rPr>
        <w:t xml:space="preserve">eed, further assess populations, spawning habitat locations, habitat quality, and stream flow conditions, and identify opportunities to improve habitat conditions and access to spawning habitats in watershed streams. </w:t>
      </w:r>
    </w:p>
    <w:p w14:paraId="5A9581E0" w14:textId="77777777" w:rsidR="00721BDA" w:rsidRPr="00AB431D" w:rsidRDefault="00721BDA" w:rsidP="00721BDA">
      <w:pPr>
        <w:pStyle w:val="ListParagraph"/>
        <w:numPr>
          <w:ilvl w:val="0"/>
          <w:numId w:val="11"/>
        </w:numPr>
        <w:shd w:val="clear" w:color="auto" w:fill="FFFFFF"/>
        <w:spacing w:after="0" w:line="240" w:lineRule="auto"/>
        <w:rPr>
          <w:rFonts w:eastAsia="Times New Roman" w:cstheme="minorHAnsi"/>
          <w:b/>
          <w:color w:val="000000" w:themeColor="text1"/>
          <w:sz w:val="24"/>
          <w:szCs w:val="24"/>
        </w:rPr>
      </w:pPr>
      <w:r w:rsidRPr="00AB431D">
        <w:rPr>
          <w:rFonts w:eastAsia="Times New Roman" w:cstheme="minorHAnsi"/>
          <w:color w:val="000000" w:themeColor="text1"/>
          <w:sz w:val="24"/>
          <w:szCs w:val="24"/>
        </w:rPr>
        <w:t>Protect riparian habitat surrounding alewife and rainbow smelt spawning habitat from development impacts through land conservation, preservation of natural buffer areas, and low impact development measures.</w:t>
      </w:r>
    </w:p>
    <w:p w14:paraId="34A45A33" w14:textId="77777777" w:rsidR="00721BDA" w:rsidRPr="00AB431D" w:rsidRDefault="00721BDA" w:rsidP="00721BDA">
      <w:pPr>
        <w:pStyle w:val="ListParagraph"/>
        <w:numPr>
          <w:ilvl w:val="0"/>
          <w:numId w:val="11"/>
        </w:numPr>
        <w:shd w:val="clear" w:color="auto" w:fill="FFFFFF"/>
        <w:spacing w:after="0" w:line="240" w:lineRule="auto"/>
        <w:rPr>
          <w:rFonts w:eastAsia="Times New Roman" w:cstheme="minorHAnsi"/>
          <w:b/>
          <w:color w:val="000000" w:themeColor="text1"/>
          <w:sz w:val="24"/>
          <w:szCs w:val="24"/>
        </w:rPr>
      </w:pPr>
      <w:r w:rsidRPr="00AB431D">
        <w:rPr>
          <w:rFonts w:eastAsia="Times New Roman" w:cstheme="minorHAnsi"/>
          <w:color w:val="000000" w:themeColor="text1"/>
          <w:sz w:val="24"/>
          <w:szCs w:val="24"/>
        </w:rPr>
        <w:t xml:space="preserve">Integrate known spawning habitat for </w:t>
      </w:r>
      <w:r>
        <w:rPr>
          <w:rFonts w:eastAsia="Times New Roman" w:cstheme="minorHAnsi"/>
          <w:color w:val="000000" w:themeColor="text1"/>
          <w:sz w:val="24"/>
          <w:szCs w:val="24"/>
        </w:rPr>
        <w:t>S</w:t>
      </w:r>
      <w:r w:rsidRPr="00AB431D">
        <w:rPr>
          <w:rFonts w:eastAsia="Times New Roman" w:cstheme="minorHAnsi"/>
          <w:color w:val="000000" w:themeColor="text1"/>
          <w:sz w:val="24"/>
          <w:szCs w:val="24"/>
        </w:rPr>
        <w:t xml:space="preserve">pecies of </w:t>
      </w:r>
      <w:r>
        <w:rPr>
          <w:rFonts w:eastAsia="Times New Roman" w:cstheme="minorHAnsi"/>
          <w:color w:val="000000" w:themeColor="text1"/>
          <w:sz w:val="24"/>
          <w:szCs w:val="24"/>
        </w:rPr>
        <w:t>G</w:t>
      </w:r>
      <w:r w:rsidRPr="00AB431D">
        <w:rPr>
          <w:rFonts w:eastAsia="Times New Roman" w:cstheme="minorHAnsi"/>
          <w:color w:val="000000" w:themeColor="text1"/>
          <w:sz w:val="24"/>
          <w:szCs w:val="24"/>
        </w:rPr>
        <w:t xml:space="preserve">reatest </w:t>
      </w:r>
      <w:r>
        <w:rPr>
          <w:rFonts w:eastAsia="Times New Roman" w:cstheme="minorHAnsi"/>
          <w:color w:val="000000" w:themeColor="text1"/>
          <w:sz w:val="24"/>
          <w:szCs w:val="24"/>
        </w:rPr>
        <w:t>C</w:t>
      </w:r>
      <w:r w:rsidRPr="00AB431D">
        <w:rPr>
          <w:rFonts w:eastAsia="Times New Roman" w:cstheme="minorHAnsi"/>
          <w:color w:val="000000" w:themeColor="text1"/>
          <w:sz w:val="24"/>
          <w:szCs w:val="24"/>
        </w:rPr>
        <w:t xml:space="preserve">onservation </w:t>
      </w:r>
      <w:r>
        <w:rPr>
          <w:rFonts w:eastAsia="Times New Roman" w:cstheme="minorHAnsi"/>
          <w:color w:val="000000" w:themeColor="text1"/>
          <w:sz w:val="24"/>
          <w:szCs w:val="24"/>
        </w:rPr>
        <w:t>N</w:t>
      </w:r>
      <w:r w:rsidRPr="00AB431D">
        <w:rPr>
          <w:rFonts w:eastAsia="Times New Roman" w:cstheme="minorHAnsi"/>
          <w:color w:val="000000" w:themeColor="text1"/>
          <w:sz w:val="24"/>
          <w:szCs w:val="24"/>
        </w:rPr>
        <w:t xml:space="preserve">eed as a priority resource in local planning and regulatory approaches to protect natural resources. </w:t>
      </w:r>
    </w:p>
    <w:p w14:paraId="2025189E" w14:textId="35D3A0EA" w:rsidR="00721BDA" w:rsidRPr="00E3511E" w:rsidRDefault="00721BDA" w:rsidP="00721BDA">
      <w:pPr>
        <w:pStyle w:val="ListParagraph"/>
        <w:numPr>
          <w:ilvl w:val="0"/>
          <w:numId w:val="11"/>
        </w:numPr>
        <w:shd w:val="clear" w:color="auto" w:fill="FFFFFF"/>
        <w:spacing w:after="0" w:line="240" w:lineRule="auto"/>
        <w:rPr>
          <w:rFonts w:eastAsia="Times New Roman" w:cstheme="minorHAnsi"/>
          <w:color w:val="000000" w:themeColor="text1"/>
          <w:sz w:val="24"/>
          <w:szCs w:val="24"/>
        </w:rPr>
      </w:pPr>
      <w:r w:rsidRPr="00AB431D">
        <w:rPr>
          <w:rFonts w:eastAsia="Times New Roman" w:cstheme="minorHAnsi"/>
          <w:color w:val="000000" w:themeColor="text1"/>
          <w:sz w:val="24"/>
          <w:szCs w:val="24"/>
        </w:rPr>
        <w:t xml:space="preserve">Implement additional recommendations outlined in </w:t>
      </w:r>
      <w:r w:rsidRPr="00AB431D">
        <w:rPr>
          <w:rFonts w:eastAsia="Times New Roman" w:cstheme="minorHAnsi"/>
          <w:i/>
          <w:color w:val="000000" w:themeColor="text1"/>
          <w:sz w:val="24"/>
          <w:szCs w:val="24"/>
        </w:rPr>
        <w:t>An Assessment of Spring Fish Communities in the York River, Maine (J. Aman, WNERR, 2018).</w:t>
      </w:r>
    </w:p>
    <w:p w14:paraId="12D0F592" w14:textId="77777777" w:rsidR="00E3511E" w:rsidRPr="00AB431D" w:rsidRDefault="00E3511E" w:rsidP="00E3511E">
      <w:pPr>
        <w:pStyle w:val="ListParagraph"/>
        <w:shd w:val="clear" w:color="auto" w:fill="FFFFFF"/>
        <w:spacing w:after="0" w:line="240" w:lineRule="auto"/>
        <w:ind w:left="360"/>
        <w:rPr>
          <w:rFonts w:eastAsia="Times New Roman" w:cstheme="minorHAnsi"/>
          <w:color w:val="000000" w:themeColor="text1"/>
          <w:sz w:val="24"/>
          <w:szCs w:val="24"/>
        </w:rPr>
      </w:pPr>
    </w:p>
    <w:p w14:paraId="06FF84EF" w14:textId="75E2FE02" w:rsidR="00894118" w:rsidRPr="00AB431D" w:rsidRDefault="00894118" w:rsidP="00AB431D">
      <w:pPr>
        <w:shd w:val="clear" w:color="auto" w:fill="FFFFFF"/>
        <w:spacing w:after="0" w:line="240" w:lineRule="auto"/>
        <w:rPr>
          <w:rFonts w:eastAsia="Times New Roman" w:cstheme="minorHAnsi"/>
          <w:b/>
          <w:color w:val="2E74B5" w:themeColor="accent5" w:themeShade="BF"/>
          <w:sz w:val="24"/>
          <w:szCs w:val="24"/>
        </w:rPr>
      </w:pPr>
      <w:r w:rsidRPr="00AB431D">
        <w:rPr>
          <w:rFonts w:eastAsia="Times New Roman" w:cstheme="minorHAnsi"/>
          <w:b/>
          <w:color w:val="2E74B5" w:themeColor="accent5" w:themeShade="BF"/>
          <w:sz w:val="24"/>
          <w:szCs w:val="24"/>
        </w:rPr>
        <w:lastRenderedPageBreak/>
        <w:t>Objective</w:t>
      </w:r>
      <w:r w:rsidR="002E0502">
        <w:rPr>
          <w:rFonts w:eastAsia="Times New Roman" w:cstheme="minorHAnsi"/>
          <w:b/>
          <w:color w:val="2E74B5" w:themeColor="accent5" w:themeShade="BF"/>
          <w:sz w:val="24"/>
          <w:szCs w:val="24"/>
        </w:rPr>
        <w:t xml:space="preserve"> </w:t>
      </w:r>
      <w:r w:rsidR="00007A32">
        <w:rPr>
          <w:rFonts w:cstheme="minorHAnsi"/>
          <w:b/>
          <w:color w:val="2E74B5" w:themeColor="accent5" w:themeShade="BF"/>
          <w:sz w:val="24"/>
          <w:szCs w:val="24"/>
        </w:rPr>
        <w:t>7</w:t>
      </w:r>
      <w:r w:rsidRPr="00AB431D">
        <w:rPr>
          <w:rFonts w:eastAsia="Times New Roman" w:cstheme="minorHAnsi"/>
          <w:b/>
          <w:color w:val="2E74B5" w:themeColor="accent5" w:themeShade="BF"/>
          <w:sz w:val="24"/>
          <w:szCs w:val="24"/>
        </w:rPr>
        <w:t>: Protect</w:t>
      </w:r>
      <w:r w:rsidR="001523C2">
        <w:rPr>
          <w:rFonts w:eastAsia="Times New Roman" w:cstheme="minorHAnsi"/>
          <w:b/>
          <w:color w:val="2E74B5" w:themeColor="accent5" w:themeShade="BF"/>
          <w:sz w:val="24"/>
          <w:szCs w:val="24"/>
        </w:rPr>
        <w:t>, enhance and restore</w:t>
      </w:r>
      <w:r w:rsidRPr="00AB431D">
        <w:rPr>
          <w:rFonts w:eastAsia="Times New Roman" w:cstheme="minorHAnsi"/>
          <w:b/>
          <w:color w:val="2E74B5" w:themeColor="accent5" w:themeShade="BF"/>
          <w:sz w:val="24"/>
          <w:szCs w:val="24"/>
        </w:rPr>
        <w:t xml:space="preserve"> high quality salt marsh </w:t>
      </w:r>
      <w:r w:rsidR="00976E02" w:rsidRPr="00AB431D">
        <w:rPr>
          <w:rFonts w:eastAsia="Times New Roman" w:cstheme="minorHAnsi"/>
          <w:b/>
          <w:color w:val="2E74B5" w:themeColor="accent5" w:themeShade="BF"/>
          <w:sz w:val="24"/>
          <w:szCs w:val="24"/>
        </w:rPr>
        <w:t>habitats</w:t>
      </w:r>
      <w:r w:rsidRPr="00AB431D">
        <w:rPr>
          <w:rFonts w:eastAsia="Times New Roman" w:cstheme="minorHAnsi"/>
          <w:b/>
          <w:color w:val="2E74B5" w:themeColor="accent5" w:themeShade="BF"/>
          <w:sz w:val="24"/>
          <w:szCs w:val="24"/>
        </w:rPr>
        <w:t xml:space="preserve"> to </w:t>
      </w:r>
      <w:r w:rsidR="001523C2">
        <w:rPr>
          <w:rFonts w:eastAsia="Times New Roman" w:cstheme="minorHAnsi"/>
          <w:b/>
          <w:color w:val="2E74B5" w:themeColor="accent5" w:themeShade="BF"/>
          <w:sz w:val="24"/>
          <w:szCs w:val="24"/>
        </w:rPr>
        <w:t>preserve</w:t>
      </w:r>
      <w:r w:rsidRPr="00AB431D">
        <w:rPr>
          <w:rFonts w:eastAsia="Times New Roman" w:cstheme="minorHAnsi"/>
          <w:b/>
          <w:color w:val="2E74B5" w:themeColor="accent5" w:themeShade="BF"/>
          <w:sz w:val="24"/>
          <w:szCs w:val="24"/>
        </w:rPr>
        <w:t xml:space="preserve"> ecological functions.</w:t>
      </w:r>
    </w:p>
    <w:p w14:paraId="7C9153B4" w14:textId="77777777" w:rsidR="0046282C" w:rsidRPr="00AB431D" w:rsidRDefault="0046282C" w:rsidP="00AB431D">
      <w:pPr>
        <w:shd w:val="clear" w:color="auto" w:fill="FFFFFF"/>
        <w:spacing w:after="0" w:line="240" w:lineRule="auto"/>
        <w:rPr>
          <w:rFonts w:eastAsia="Times New Roman" w:cstheme="minorHAnsi"/>
          <w:b/>
          <w:color w:val="2E74B5" w:themeColor="accent5" w:themeShade="BF"/>
          <w:sz w:val="24"/>
          <w:szCs w:val="24"/>
        </w:rPr>
      </w:pPr>
    </w:p>
    <w:p w14:paraId="6E450D7C" w14:textId="6A2339DE" w:rsidR="0046282C" w:rsidRPr="00AB431D" w:rsidRDefault="0046282C" w:rsidP="00AB431D">
      <w:pPr>
        <w:shd w:val="clear" w:color="auto" w:fill="FFFFFF"/>
        <w:spacing w:after="0" w:line="240" w:lineRule="auto"/>
        <w:rPr>
          <w:rFonts w:eastAsia="Times New Roman" w:cstheme="minorHAnsi"/>
          <w:i/>
          <w:sz w:val="24"/>
          <w:szCs w:val="24"/>
        </w:rPr>
      </w:pPr>
      <w:r w:rsidRPr="00AB431D">
        <w:rPr>
          <w:rFonts w:eastAsia="Times New Roman" w:cstheme="minorHAnsi"/>
          <w:i/>
          <w:sz w:val="24"/>
          <w:szCs w:val="24"/>
        </w:rPr>
        <w:t>Key Actions:</w:t>
      </w:r>
    </w:p>
    <w:p w14:paraId="139B7A8D" w14:textId="09DD78E7" w:rsidR="00894118" w:rsidRPr="00AB431D" w:rsidRDefault="00894118" w:rsidP="00AB431D">
      <w:pPr>
        <w:pStyle w:val="ListParagraph"/>
        <w:numPr>
          <w:ilvl w:val="0"/>
          <w:numId w:val="12"/>
        </w:numPr>
        <w:shd w:val="clear" w:color="auto" w:fill="FFFFFF"/>
        <w:spacing w:after="0" w:line="240" w:lineRule="auto"/>
        <w:rPr>
          <w:rFonts w:eastAsia="Times New Roman" w:cstheme="minorHAnsi"/>
          <w:color w:val="222222"/>
          <w:sz w:val="24"/>
          <w:szCs w:val="24"/>
        </w:rPr>
      </w:pPr>
      <w:r w:rsidRPr="00AB431D">
        <w:rPr>
          <w:rFonts w:eastAsia="Times New Roman" w:cstheme="minorHAnsi"/>
          <w:color w:val="222222"/>
          <w:sz w:val="24"/>
          <w:szCs w:val="24"/>
        </w:rPr>
        <w:t xml:space="preserve">Identify salt marsh habitat and adjacent buffers and uplands as priorities for land conservation. </w:t>
      </w:r>
    </w:p>
    <w:p w14:paraId="4EB92FC4" w14:textId="200B00D3" w:rsidR="00894118" w:rsidRPr="00AB431D" w:rsidRDefault="00894118" w:rsidP="00AB431D">
      <w:pPr>
        <w:pStyle w:val="ListParagraph"/>
        <w:numPr>
          <w:ilvl w:val="0"/>
          <w:numId w:val="12"/>
        </w:numPr>
        <w:shd w:val="clear" w:color="auto" w:fill="FFFFFF"/>
        <w:spacing w:after="0" w:line="240" w:lineRule="auto"/>
        <w:rPr>
          <w:rFonts w:eastAsia="Times New Roman" w:cstheme="minorHAnsi"/>
          <w:color w:val="222222"/>
          <w:sz w:val="24"/>
          <w:szCs w:val="24"/>
        </w:rPr>
      </w:pPr>
      <w:r w:rsidRPr="00AB431D">
        <w:rPr>
          <w:rFonts w:eastAsia="Times New Roman" w:cstheme="minorHAnsi"/>
          <w:color w:val="222222"/>
          <w:sz w:val="24"/>
          <w:szCs w:val="24"/>
        </w:rPr>
        <w:t xml:space="preserve">Maintain limits to development, </w:t>
      </w:r>
      <w:r w:rsidR="004645F1" w:rsidRPr="00AB431D">
        <w:rPr>
          <w:rFonts w:eastAsia="Times New Roman" w:cstheme="minorHAnsi"/>
          <w:color w:val="222222"/>
          <w:sz w:val="24"/>
          <w:szCs w:val="24"/>
        </w:rPr>
        <w:t xml:space="preserve">building expansion, </w:t>
      </w:r>
      <w:r w:rsidRPr="00AB431D">
        <w:rPr>
          <w:rFonts w:eastAsia="Times New Roman" w:cstheme="minorHAnsi"/>
          <w:color w:val="222222"/>
          <w:sz w:val="24"/>
          <w:szCs w:val="24"/>
        </w:rPr>
        <w:t xml:space="preserve">clearing activities, and habitat alterations in salt marsh buffer areas through town zoning and shoreland ordinances. </w:t>
      </w:r>
    </w:p>
    <w:p w14:paraId="316A430D" w14:textId="77777777" w:rsidR="00894118" w:rsidRPr="00AB431D" w:rsidRDefault="00894118" w:rsidP="00AB431D">
      <w:pPr>
        <w:pStyle w:val="ListParagraph"/>
        <w:numPr>
          <w:ilvl w:val="0"/>
          <w:numId w:val="12"/>
        </w:numPr>
        <w:shd w:val="clear" w:color="auto" w:fill="FFFFFF"/>
        <w:spacing w:after="0" w:line="240" w:lineRule="auto"/>
        <w:rPr>
          <w:rFonts w:eastAsia="Times New Roman" w:cstheme="minorHAnsi"/>
          <w:color w:val="222222"/>
          <w:sz w:val="24"/>
          <w:szCs w:val="24"/>
        </w:rPr>
      </w:pPr>
      <w:r w:rsidRPr="00AB431D">
        <w:rPr>
          <w:rFonts w:eastAsia="Times New Roman" w:cstheme="minorHAnsi"/>
          <w:color w:val="222222"/>
          <w:sz w:val="24"/>
          <w:szCs w:val="24"/>
        </w:rPr>
        <w:t>Monitor and control invasive species that are degrading salt marsh habitat.</w:t>
      </w:r>
    </w:p>
    <w:p w14:paraId="549B2330" w14:textId="77777777" w:rsidR="00894118" w:rsidRPr="00AB431D" w:rsidRDefault="00894118" w:rsidP="00AB431D">
      <w:pPr>
        <w:pStyle w:val="ListParagraph"/>
        <w:numPr>
          <w:ilvl w:val="0"/>
          <w:numId w:val="12"/>
        </w:numPr>
        <w:shd w:val="clear" w:color="auto" w:fill="FFFFFF"/>
        <w:spacing w:after="0" w:line="240" w:lineRule="auto"/>
        <w:rPr>
          <w:rFonts w:eastAsia="Times New Roman" w:cstheme="minorHAnsi"/>
          <w:color w:val="222222"/>
          <w:sz w:val="24"/>
          <w:szCs w:val="24"/>
        </w:rPr>
      </w:pPr>
      <w:r w:rsidRPr="00AB431D">
        <w:rPr>
          <w:rFonts w:eastAsia="Times New Roman" w:cstheme="minorHAnsi"/>
          <w:color w:val="222222"/>
          <w:sz w:val="24"/>
          <w:szCs w:val="24"/>
        </w:rPr>
        <w:t xml:space="preserve">Improve stormwater management practices to minimize impacts to salt marshes adjacent to developed areas. </w:t>
      </w:r>
    </w:p>
    <w:p w14:paraId="5EA1BDA1" w14:textId="1D6983B1" w:rsidR="00894118" w:rsidRPr="00AB431D" w:rsidRDefault="00894118" w:rsidP="00AB431D">
      <w:pPr>
        <w:pStyle w:val="ListParagraph"/>
        <w:numPr>
          <w:ilvl w:val="0"/>
          <w:numId w:val="12"/>
        </w:numPr>
        <w:shd w:val="clear" w:color="auto" w:fill="FFFFFF"/>
        <w:spacing w:after="0" w:line="240" w:lineRule="auto"/>
        <w:rPr>
          <w:rFonts w:eastAsia="Times New Roman" w:cstheme="minorHAnsi"/>
          <w:color w:val="222222"/>
          <w:sz w:val="24"/>
          <w:szCs w:val="24"/>
        </w:rPr>
      </w:pPr>
      <w:r w:rsidRPr="00AB431D">
        <w:rPr>
          <w:rFonts w:eastAsia="Times New Roman" w:cstheme="minorHAnsi"/>
          <w:color w:val="222222"/>
          <w:sz w:val="24"/>
          <w:szCs w:val="24"/>
        </w:rPr>
        <w:t xml:space="preserve">Identify </w:t>
      </w:r>
      <w:r w:rsidR="001523C2">
        <w:rPr>
          <w:rFonts w:eastAsia="Times New Roman" w:cstheme="minorHAnsi"/>
          <w:color w:val="222222"/>
          <w:sz w:val="24"/>
          <w:szCs w:val="24"/>
        </w:rPr>
        <w:t>and pursue</w:t>
      </w:r>
      <w:r w:rsidRPr="00AB431D">
        <w:rPr>
          <w:rFonts w:eastAsia="Times New Roman" w:cstheme="minorHAnsi"/>
          <w:color w:val="222222"/>
          <w:sz w:val="24"/>
          <w:szCs w:val="24"/>
        </w:rPr>
        <w:t xml:space="preserve"> opportunities for salt marsh restoration projects to improve habitat and functions. </w:t>
      </w:r>
    </w:p>
    <w:p w14:paraId="7DF4B77B" w14:textId="70C7DBAC" w:rsidR="00894118" w:rsidRPr="00AB431D" w:rsidRDefault="00894118" w:rsidP="00AB431D">
      <w:pPr>
        <w:pStyle w:val="ListParagraph"/>
        <w:numPr>
          <w:ilvl w:val="0"/>
          <w:numId w:val="12"/>
        </w:numPr>
        <w:shd w:val="clear" w:color="auto" w:fill="FFFFFF"/>
        <w:spacing w:after="0" w:line="240" w:lineRule="auto"/>
        <w:rPr>
          <w:rFonts w:eastAsia="Times New Roman" w:cstheme="minorHAnsi"/>
          <w:color w:val="000000" w:themeColor="text1"/>
          <w:sz w:val="24"/>
          <w:szCs w:val="24"/>
        </w:rPr>
      </w:pPr>
      <w:r w:rsidRPr="00AB431D">
        <w:rPr>
          <w:rFonts w:eastAsia="Times New Roman" w:cstheme="minorHAnsi"/>
          <w:color w:val="000000" w:themeColor="text1"/>
          <w:sz w:val="24"/>
          <w:szCs w:val="24"/>
        </w:rPr>
        <w:t>In coor</w:t>
      </w:r>
      <w:r w:rsidR="003463B2" w:rsidRPr="00AB431D">
        <w:rPr>
          <w:rFonts w:eastAsia="Times New Roman" w:cstheme="minorHAnsi"/>
          <w:color w:val="000000" w:themeColor="text1"/>
          <w:sz w:val="24"/>
          <w:szCs w:val="24"/>
        </w:rPr>
        <w:t>dination with the towns and Maine Department of Transportation</w:t>
      </w:r>
      <w:r w:rsidRPr="00AB431D">
        <w:rPr>
          <w:rFonts w:eastAsia="Times New Roman" w:cstheme="minorHAnsi"/>
          <w:color w:val="000000" w:themeColor="text1"/>
          <w:sz w:val="24"/>
          <w:szCs w:val="24"/>
        </w:rPr>
        <w:t>, integrate tidal flow considerations into road-stream crossing designs to maintain and improve salt marsh habitats.</w:t>
      </w:r>
    </w:p>
    <w:p w14:paraId="302FDC66" w14:textId="77777777" w:rsidR="00894118" w:rsidRPr="00AB431D" w:rsidRDefault="00894118" w:rsidP="00AB431D">
      <w:pPr>
        <w:pStyle w:val="ListParagraph"/>
        <w:numPr>
          <w:ilvl w:val="0"/>
          <w:numId w:val="12"/>
        </w:numPr>
        <w:shd w:val="clear" w:color="auto" w:fill="FFFFFF"/>
        <w:spacing w:after="0" w:line="240" w:lineRule="auto"/>
        <w:rPr>
          <w:rFonts w:eastAsia="Times New Roman" w:cstheme="minorHAnsi"/>
          <w:color w:val="000000" w:themeColor="text1"/>
          <w:sz w:val="24"/>
          <w:szCs w:val="24"/>
        </w:rPr>
      </w:pPr>
      <w:r w:rsidRPr="00AB431D">
        <w:rPr>
          <w:rFonts w:eastAsia="Times New Roman" w:cstheme="minorHAnsi"/>
          <w:color w:val="000000" w:themeColor="text1"/>
          <w:sz w:val="24"/>
          <w:szCs w:val="24"/>
        </w:rPr>
        <w:t xml:space="preserve">Evaluate impacts to salt marsh habitats from sea level rise and increasingly intense storm events. </w:t>
      </w:r>
    </w:p>
    <w:p w14:paraId="62BC4701" w14:textId="62276E5F" w:rsidR="00683D1E" w:rsidRPr="001523C2" w:rsidRDefault="00376A31" w:rsidP="001523C2">
      <w:pPr>
        <w:pStyle w:val="ListParagraph"/>
        <w:numPr>
          <w:ilvl w:val="0"/>
          <w:numId w:val="12"/>
        </w:numPr>
        <w:rPr>
          <w:rFonts w:cstheme="minorHAnsi"/>
          <w:sz w:val="24"/>
          <w:szCs w:val="24"/>
        </w:rPr>
      </w:pPr>
      <w:r w:rsidRPr="00AB431D">
        <w:rPr>
          <w:rFonts w:cstheme="minorHAnsi"/>
          <w:sz w:val="24"/>
          <w:szCs w:val="24"/>
        </w:rPr>
        <w:t xml:space="preserve">Determine whether sediment being exported from marsh is indicative of erosive processes or </w:t>
      </w:r>
      <w:r w:rsidR="00C22024" w:rsidRPr="00AB431D">
        <w:rPr>
          <w:rFonts w:cstheme="minorHAnsi"/>
          <w:sz w:val="24"/>
          <w:szCs w:val="24"/>
        </w:rPr>
        <w:t>a</w:t>
      </w:r>
      <w:r w:rsidRPr="00AB431D">
        <w:rPr>
          <w:rFonts w:cstheme="minorHAnsi"/>
          <w:sz w:val="24"/>
          <w:szCs w:val="24"/>
        </w:rPr>
        <w:t xml:space="preserve"> healthy marsh.</w:t>
      </w:r>
    </w:p>
    <w:p w14:paraId="38C506E9" w14:textId="77777777" w:rsidR="00C33144" w:rsidRPr="00AB431D" w:rsidRDefault="00C33144" w:rsidP="00AB431D">
      <w:pPr>
        <w:shd w:val="clear" w:color="auto" w:fill="FFFFFF"/>
        <w:spacing w:after="0" w:line="240" w:lineRule="auto"/>
        <w:rPr>
          <w:rFonts w:eastAsia="Times New Roman" w:cstheme="minorHAnsi"/>
          <w:color w:val="000000" w:themeColor="text1"/>
          <w:sz w:val="24"/>
          <w:szCs w:val="24"/>
        </w:rPr>
      </w:pPr>
    </w:p>
    <w:p w14:paraId="6B081E8F" w14:textId="20379A6D" w:rsidR="00C33144" w:rsidRPr="00AB431D" w:rsidRDefault="00C33144" w:rsidP="00AB431D">
      <w:pPr>
        <w:shd w:val="clear" w:color="auto" w:fill="FFFFFF"/>
        <w:spacing w:after="0" w:line="240" w:lineRule="auto"/>
        <w:rPr>
          <w:rFonts w:eastAsia="Times New Roman" w:cstheme="minorHAnsi"/>
          <w:b/>
          <w:color w:val="2E74B5" w:themeColor="accent5" w:themeShade="BF"/>
          <w:sz w:val="24"/>
          <w:szCs w:val="24"/>
        </w:rPr>
      </w:pPr>
      <w:r w:rsidRPr="00AB431D">
        <w:rPr>
          <w:rFonts w:eastAsia="Times New Roman" w:cstheme="minorHAnsi"/>
          <w:b/>
          <w:color w:val="2E74B5" w:themeColor="accent5" w:themeShade="BF"/>
          <w:sz w:val="24"/>
          <w:szCs w:val="24"/>
        </w:rPr>
        <w:t>Objective</w:t>
      </w:r>
      <w:r w:rsidR="002E0502">
        <w:rPr>
          <w:rFonts w:eastAsia="Times New Roman" w:cstheme="minorHAnsi"/>
          <w:b/>
          <w:color w:val="2E74B5" w:themeColor="accent5" w:themeShade="BF"/>
          <w:sz w:val="24"/>
          <w:szCs w:val="24"/>
        </w:rPr>
        <w:t xml:space="preserve"> </w:t>
      </w:r>
      <w:r w:rsidR="002E0502">
        <w:rPr>
          <w:rFonts w:cstheme="minorHAnsi"/>
          <w:b/>
          <w:color w:val="2E74B5" w:themeColor="accent5" w:themeShade="BF"/>
          <w:sz w:val="24"/>
          <w:szCs w:val="24"/>
        </w:rPr>
        <w:t>8</w:t>
      </w:r>
      <w:r w:rsidRPr="00AB431D">
        <w:rPr>
          <w:rFonts w:eastAsia="Times New Roman" w:cstheme="minorHAnsi"/>
          <w:b/>
          <w:color w:val="2E74B5" w:themeColor="accent5" w:themeShade="BF"/>
          <w:sz w:val="24"/>
          <w:szCs w:val="24"/>
        </w:rPr>
        <w:t>: Improve conditions for aquatic organism passage and tidal flow at road-stream crossings and other man-made structures. </w:t>
      </w:r>
    </w:p>
    <w:p w14:paraId="3189391B" w14:textId="77777777" w:rsidR="00C33144" w:rsidRPr="00AB431D" w:rsidRDefault="00C33144" w:rsidP="00AB431D">
      <w:pPr>
        <w:shd w:val="clear" w:color="auto" w:fill="FFFFFF"/>
        <w:spacing w:after="0" w:line="240" w:lineRule="auto"/>
        <w:rPr>
          <w:rFonts w:eastAsia="Times New Roman" w:cstheme="minorHAnsi"/>
          <w:b/>
          <w:color w:val="2E74B5" w:themeColor="accent5" w:themeShade="BF"/>
          <w:sz w:val="24"/>
          <w:szCs w:val="24"/>
        </w:rPr>
      </w:pPr>
    </w:p>
    <w:p w14:paraId="78607C86" w14:textId="77777777" w:rsidR="00C33144" w:rsidRPr="00AB431D" w:rsidRDefault="00C33144" w:rsidP="00AB431D">
      <w:pPr>
        <w:shd w:val="clear" w:color="auto" w:fill="FFFFFF"/>
        <w:spacing w:after="0" w:line="240" w:lineRule="auto"/>
        <w:rPr>
          <w:rFonts w:eastAsia="Times New Roman" w:cstheme="minorHAnsi"/>
          <w:i/>
          <w:sz w:val="24"/>
          <w:szCs w:val="24"/>
        </w:rPr>
      </w:pPr>
      <w:r w:rsidRPr="00AB431D">
        <w:rPr>
          <w:rFonts w:eastAsia="Times New Roman" w:cstheme="minorHAnsi"/>
          <w:i/>
          <w:sz w:val="24"/>
          <w:szCs w:val="24"/>
        </w:rPr>
        <w:t>Key Actions:</w:t>
      </w:r>
    </w:p>
    <w:p w14:paraId="289617F8" w14:textId="202E3368" w:rsidR="00C33144" w:rsidRPr="00AB431D" w:rsidRDefault="0071549E" w:rsidP="00AB431D">
      <w:pPr>
        <w:pStyle w:val="ListParagraph"/>
        <w:numPr>
          <w:ilvl w:val="0"/>
          <w:numId w:val="11"/>
        </w:numPr>
        <w:shd w:val="clear" w:color="auto" w:fill="FFFFFF"/>
        <w:spacing w:after="0" w:line="240" w:lineRule="auto"/>
        <w:rPr>
          <w:rFonts w:eastAsia="Times New Roman" w:cstheme="minorHAnsi"/>
          <w:color w:val="000000" w:themeColor="text1"/>
          <w:sz w:val="24"/>
          <w:szCs w:val="24"/>
        </w:rPr>
      </w:pPr>
      <w:r w:rsidRPr="00AB431D">
        <w:rPr>
          <w:rFonts w:eastAsia="Times New Roman" w:cstheme="minorHAnsi"/>
          <w:color w:val="000000" w:themeColor="text1"/>
          <w:sz w:val="24"/>
          <w:szCs w:val="24"/>
        </w:rPr>
        <w:t xml:space="preserve">Identify and prioritize improvements and/or replacement of road-stream crossings that are potential barriers to flow and aquatic organism passage.  </w:t>
      </w:r>
      <w:r w:rsidR="00413797" w:rsidRPr="00AB431D">
        <w:rPr>
          <w:rFonts w:eastAsia="Times New Roman" w:cstheme="minorHAnsi"/>
          <w:color w:val="000000" w:themeColor="text1"/>
          <w:sz w:val="24"/>
          <w:szCs w:val="24"/>
        </w:rPr>
        <w:t>Use</w:t>
      </w:r>
      <w:r w:rsidR="00C33144" w:rsidRPr="00AB431D">
        <w:rPr>
          <w:rFonts w:eastAsia="Times New Roman" w:cstheme="minorHAnsi"/>
          <w:color w:val="000000" w:themeColor="text1"/>
          <w:sz w:val="24"/>
          <w:szCs w:val="24"/>
        </w:rPr>
        <w:t xml:space="preserve"> road-stream crossing data on the Maine Stream Habitat Viewer</w:t>
      </w:r>
      <w:r w:rsidRPr="00AB431D">
        <w:rPr>
          <w:rFonts w:eastAsia="Times New Roman" w:cstheme="minorHAnsi"/>
          <w:color w:val="000000" w:themeColor="text1"/>
          <w:sz w:val="24"/>
          <w:szCs w:val="24"/>
        </w:rPr>
        <w:t xml:space="preserve"> with habitat data, </w:t>
      </w:r>
      <w:r w:rsidR="00C33144" w:rsidRPr="00AB431D">
        <w:rPr>
          <w:rFonts w:eastAsia="Times New Roman" w:cstheme="minorHAnsi"/>
          <w:color w:val="000000" w:themeColor="text1"/>
          <w:sz w:val="24"/>
          <w:szCs w:val="24"/>
        </w:rPr>
        <w:t>M</w:t>
      </w:r>
      <w:r w:rsidR="001164AB" w:rsidRPr="00AB431D">
        <w:rPr>
          <w:rFonts w:eastAsia="Times New Roman" w:cstheme="minorHAnsi"/>
          <w:color w:val="000000" w:themeColor="text1"/>
          <w:sz w:val="24"/>
          <w:szCs w:val="24"/>
        </w:rPr>
        <w:t>aine Department of Transportation</w:t>
      </w:r>
      <w:r w:rsidR="00C33144" w:rsidRPr="00AB431D">
        <w:rPr>
          <w:rFonts w:eastAsia="Times New Roman" w:cstheme="minorHAnsi"/>
          <w:color w:val="000000" w:themeColor="text1"/>
          <w:sz w:val="24"/>
          <w:szCs w:val="24"/>
        </w:rPr>
        <w:t xml:space="preserve"> work</w:t>
      </w:r>
      <w:r w:rsidRPr="00AB431D">
        <w:rPr>
          <w:rFonts w:eastAsia="Times New Roman" w:cstheme="minorHAnsi"/>
          <w:color w:val="000000" w:themeColor="text1"/>
          <w:sz w:val="24"/>
          <w:szCs w:val="24"/>
        </w:rPr>
        <w:t xml:space="preserve"> </w:t>
      </w:r>
      <w:r w:rsidR="00C33144" w:rsidRPr="00AB431D">
        <w:rPr>
          <w:rFonts w:eastAsia="Times New Roman" w:cstheme="minorHAnsi"/>
          <w:color w:val="000000" w:themeColor="text1"/>
          <w:sz w:val="24"/>
          <w:szCs w:val="24"/>
        </w:rPr>
        <w:t xml:space="preserve">plans, and </w:t>
      </w:r>
      <w:r w:rsidRPr="00AB431D">
        <w:rPr>
          <w:rFonts w:eastAsia="Times New Roman" w:cstheme="minorHAnsi"/>
          <w:color w:val="000000" w:themeColor="text1"/>
          <w:sz w:val="24"/>
          <w:szCs w:val="24"/>
        </w:rPr>
        <w:t>community culvert-related plans and needs.</w:t>
      </w:r>
    </w:p>
    <w:p w14:paraId="21223F2A" w14:textId="583D288C" w:rsidR="00C33144" w:rsidRPr="00AB431D" w:rsidRDefault="00C33144" w:rsidP="00AB431D">
      <w:pPr>
        <w:pStyle w:val="ListParagraph"/>
        <w:numPr>
          <w:ilvl w:val="0"/>
          <w:numId w:val="11"/>
        </w:numPr>
        <w:shd w:val="clear" w:color="auto" w:fill="FFFFFF"/>
        <w:spacing w:after="0" w:line="240" w:lineRule="auto"/>
        <w:rPr>
          <w:rFonts w:eastAsia="Times New Roman" w:cstheme="minorHAnsi"/>
          <w:color w:val="000000" w:themeColor="text1"/>
          <w:sz w:val="24"/>
          <w:szCs w:val="24"/>
        </w:rPr>
      </w:pPr>
      <w:r w:rsidRPr="00AB431D">
        <w:rPr>
          <w:rFonts w:eastAsia="Times New Roman" w:cstheme="minorHAnsi"/>
          <w:color w:val="000000" w:themeColor="text1"/>
          <w:sz w:val="24"/>
          <w:szCs w:val="24"/>
        </w:rPr>
        <w:t>In coordination w</w:t>
      </w:r>
      <w:r w:rsidR="001164AB" w:rsidRPr="00AB431D">
        <w:rPr>
          <w:rFonts w:eastAsia="Times New Roman" w:cstheme="minorHAnsi"/>
          <w:color w:val="000000" w:themeColor="text1"/>
          <w:sz w:val="24"/>
          <w:szCs w:val="24"/>
        </w:rPr>
        <w:t>ith the watershed towns and Maine Department of Transportation</w:t>
      </w:r>
      <w:r w:rsidRPr="00AB431D">
        <w:rPr>
          <w:rFonts w:eastAsia="Times New Roman" w:cstheme="minorHAnsi"/>
          <w:color w:val="000000" w:themeColor="text1"/>
          <w:sz w:val="24"/>
          <w:szCs w:val="24"/>
        </w:rPr>
        <w:t>, integrate tidal flow considerations into road-stream crossing designs</w:t>
      </w:r>
      <w:r w:rsidR="00BF7935" w:rsidRPr="00AB431D">
        <w:rPr>
          <w:rFonts w:eastAsia="Times New Roman" w:cstheme="minorHAnsi"/>
          <w:color w:val="000000" w:themeColor="text1"/>
          <w:sz w:val="24"/>
          <w:szCs w:val="24"/>
        </w:rPr>
        <w:t xml:space="preserve"> to promote fish passage.</w:t>
      </w:r>
    </w:p>
    <w:p w14:paraId="329DBAD3" w14:textId="28E9A6A0" w:rsidR="006630FA" w:rsidRPr="00AB431D" w:rsidRDefault="006630FA" w:rsidP="00AB431D">
      <w:pPr>
        <w:pStyle w:val="ListParagraph"/>
        <w:numPr>
          <w:ilvl w:val="0"/>
          <w:numId w:val="11"/>
        </w:numPr>
        <w:shd w:val="clear" w:color="auto" w:fill="FFFFFF"/>
        <w:spacing w:after="0" w:line="240" w:lineRule="auto"/>
        <w:rPr>
          <w:rFonts w:eastAsia="Times New Roman" w:cstheme="minorHAnsi"/>
          <w:color w:val="000000" w:themeColor="text1"/>
          <w:sz w:val="24"/>
          <w:szCs w:val="24"/>
        </w:rPr>
      </w:pPr>
      <w:r w:rsidRPr="00AB431D">
        <w:rPr>
          <w:rFonts w:eastAsia="Times New Roman" w:cstheme="minorHAnsi"/>
          <w:color w:val="000000" w:themeColor="text1"/>
          <w:sz w:val="24"/>
          <w:szCs w:val="24"/>
        </w:rPr>
        <w:t>Update ordinance language to require consideration of more extreme storm events, tidal flows and aquatic organism passage in</w:t>
      </w:r>
      <w:r w:rsidR="00CE409C" w:rsidRPr="00AB431D">
        <w:rPr>
          <w:rFonts w:eastAsia="Times New Roman" w:cstheme="minorHAnsi"/>
          <w:color w:val="000000" w:themeColor="text1"/>
          <w:sz w:val="24"/>
          <w:szCs w:val="24"/>
        </w:rPr>
        <w:t xml:space="preserve"> planning for </w:t>
      </w:r>
      <w:r w:rsidRPr="00AB431D">
        <w:rPr>
          <w:rFonts w:eastAsia="Times New Roman" w:cstheme="minorHAnsi"/>
          <w:color w:val="000000" w:themeColor="text1"/>
          <w:sz w:val="24"/>
          <w:szCs w:val="24"/>
        </w:rPr>
        <w:t xml:space="preserve">local development projects.  </w:t>
      </w:r>
    </w:p>
    <w:p w14:paraId="1980BAB0" w14:textId="14A37055" w:rsidR="00CE409C" w:rsidRPr="00AB431D" w:rsidRDefault="00C33144" w:rsidP="00AB431D">
      <w:pPr>
        <w:pStyle w:val="ListParagraph"/>
        <w:numPr>
          <w:ilvl w:val="0"/>
          <w:numId w:val="11"/>
        </w:numPr>
        <w:shd w:val="clear" w:color="auto" w:fill="FFFFFF"/>
        <w:spacing w:after="0" w:line="240" w:lineRule="auto"/>
        <w:rPr>
          <w:rFonts w:eastAsia="Times New Roman" w:cstheme="minorHAnsi"/>
          <w:color w:val="000000" w:themeColor="text1"/>
          <w:sz w:val="24"/>
          <w:szCs w:val="24"/>
        </w:rPr>
      </w:pPr>
      <w:r w:rsidRPr="00AB431D">
        <w:rPr>
          <w:rFonts w:eastAsia="Times New Roman" w:cstheme="minorHAnsi"/>
          <w:color w:val="000000" w:themeColor="text1"/>
          <w:sz w:val="24"/>
          <w:szCs w:val="24"/>
        </w:rPr>
        <w:t>Integrate data on</w:t>
      </w:r>
      <w:r w:rsidR="00C22024" w:rsidRPr="00AB431D">
        <w:rPr>
          <w:rFonts w:eastAsia="Times New Roman" w:cstheme="minorHAnsi"/>
          <w:color w:val="000000" w:themeColor="text1"/>
          <w:sz w:val="24"/>
          <w:szCs w:val="24"/>
        </w:rPr>
        <w:t xml:space="preserve"> the cumulative impact of sea level rise scenarios, storm surge, and</w:t>
      </w:r>
      <w:r w:rsidRPr="00AB431D">
        <w:rPr>
          <w:rFonts w:eastAsia="Times New Roman" w:cstheme="minorHAnsi"/>
          <w:color w:val="000000" w:themeColor="text1"/>
          <w:sz w:val="24"/>
          <w:szCs w:val="24"/>
        </w:rPr>
        <w:t xml:space="preserve"> increased freshwater flows from stronger precipitation events into infrastructure designs</w:t>
      </w:r>
      <w:r w:rsidR="00CE409C" w:rsidRPr="00AB431D">
        <w:rPr>
          <w:rFonts w:eastAsia="Times New Roman" w:cstheme="minorHAnsi"/>
          <w:color w:val="000000" w:themeColor="text1"/>
          <w:sz w:val="24"/>
          <w:szCs w:val="24"/>
        </w:rPr>
        <w:t>.</w:t>
      </w:r>
    </w:p>
    <w:p w14:paraId="149927E3" w14:textId="6E425564" w:rsidR="00C33144" w:rsidRPr="00AB431D" w:rsidRDefault="00CE409C" w:rsidP="00AB431D">
      <w:pPr>
        <w:pStyle w:val="ListParagraph"/>
        <w:numPr>
          <w:ilvl w:val="0"/>
          <w:numId w:val="11"/>
        </w:numPr>
        <w:shd w:val="clear" w:color="auto" w:fill="FFFFFF"/>
        <w:spacing w:after="0" w:line="240" w:lineRule="auto"/>
        <w:rPr>
          <w:rFonts w:eastAsia="Times New Roman" w:cstheme="minorHAnsi"/>
          <w:color w:val="000000" w:themeColor="text1"/>
          <w:sz w:val="24"/>
          <w:szCs w:val="24"/>
        </w:rPr>
      </w:pPr>
      <w:r w:rsidRPr="00AB431D">
        <w:rPr>
          <w:rFonts w:eastAsia="Times New Roman" w:cstheme="minorHAnsi"/>
          <w:color w:val="000000" w:themeColor="text1"/>
          <w:sz w:val="24"/>
          <w:szCs w:val="24"/>
        </w:rPr>
        <w:t>I</w:t>
      </w:r>
      <w:r w:rsidR="00C33144" w:rsidRPr="00AB431D">
        <w:rPr>
          <w:rFonts w:eastAsia="Times New Roman" w:cstheme="minorHAnsi"/>
          <w:color w:val="000000" w:themeColor="text1"/>
          <w:sz w:val="24"/>
          <w:szCs w:val="24"/>
        </w:rPr>
        <w:t xml:space="preserve">ntegrate design improvements for terrestrial and riparian species passage in conjunction with aquatic organism passage, when </w:t>
      </w:r>
      <w:r w:rsidRPr="00AB431D">
        <w:rPr>
          <w:rFonts w:eastAsia="Times New Roman" w:cstheme="minorHAnsi"/>
          <w:color w:val="000000" w:themeColor="text1"/>
          <w:sz w:val="24"/>
          <w:szCs w:val="24"/>
        </w:rPr>
        <w:t>feasible</w:t>
      </w:r>
      <w:r w:rsidR="00C33144" w:rsidRPr="00AB431D">
        <w:rPr>
          <w:rFonts w:eastAsia="Times New Roman" w:cstheme="minorHAnsi"/>
          <w:color w:val="000000" w:themeColor="text1"/>
          <w:sz w:val="24"/>
          <w:szCs w:val="24"/>
        </w:rPr>
        <w:t xml:space="preserve">. </w:t>
      </w:r>
    </w:p>
    <w:p w14:paraId="529BF84B" w14:textId="4939C108" w:rsidR="00C33144" w:rsidRPr="00AB431D" w:rsidRDefault="00C33144" w:rsidP="00AB431D">
      <w:pPr>
        <w:pStyle w:val="ListParagraph"/>
        <w:numPr>
          <w:ilvl w:val="0"/>
          <w:numId w:val="11"/>
        </w:numPr>
        <w:shd w:val="clear" w:color="auto" w:fill="FFFFFF"/>
        <w:spacing w:after="0" w:line="240" w:lineRule="auto"/>
        <w:rPr>
          <w:rFonts w:eastAsia="Times New Roman" w:cstheme="minorHAnsi"/>
          <w:color w:val="000000" w:themeColor="text1"/>
          <w:sz w:val="24"/>
          <w:szCs w:val="24"/>
        </w:rPr>
      </w:pPr>
      <w:r w:rsidRPr="00AB431D">
        <w:rPr>
          <w:rFonts w:cstheme="minorHAnsi"/>
        </w:rPr>
        <w:t xml:space="preserve">Work with </w:t>
      </w:r>
      <w:r w:rsidRPr="00AB431D">
        <w:rPr>
          <w:rFonts w:eastAsia="Times New Roman" w:cstheme="minorHAnsi"/>
          <w:color w:val="000000" w:themeColor="text1"/>
          <w:sz w:val="24"/>
          <w:szCs w:val="24"/>
        </w:rPr>
        <w:t>M</w:t>
      </w:r>
      <w:r w:rsidR="003463B2" w:rsidRPr="00AB431D">
        <w:rPr>
          <w:rFonts w:eastAsia="Times New Roman" w:cstheme="minorHAnsi"/>
          <w:color w:val="000000" w:themeColor="text1"/>
          <w:sz w:val="24"/>
          <w:szCs w:val="24"/>
        </w:rPr>
        <w:t>aine Department of Inland Fisheries and Wildlife</w:t>
      </w:r>
      <w:r w:rsidRPr="00AB431D">
        <w:rPr>
          <w:rFonts w:eastAsia="Times New Roman" w:cstheme="minorHAnsi"/>
          <w:color w:val="000000" w:themeColor="text1"/>
          <w:sz w:val="24"/>
          <w:szCs w:val="24"/>
        </w:rPr>
        <w:t xml:space="preserve"> fisheries biologists to determine potential impacts of enhanced passage opportunities on aquatic habitats and native species, including impacts of invasive species.</w:t>
      </w:r>
    </w:p>
    <w:p w14:paraId="47AF2D91" w14:textId="6597C3DC" w:rsidR="00A65FA8" w:rsidRPr="00AB431D" w:rsidRDefault="00044525" w:rsidP="00AB431D">
      <w:pPr>
        <w:pStyle w:val="ListParagraph"/>
        <w:numPr>
          <w:ilvl w:val="0"/>
          <w:numId w:val="11"/>
        </w:numPr>
        <w:shd w:val="clear" w:color="auto" w:fill="FFFFFF"/>
        <w:spacing w:after="0" w:line="240" w:lineRule="auto"/>
        <w:rPr>
          <w:rFonts w:eastAsia="Times New Roman" w:cstheme="minorHAnsi"/>
          <w:color w:val="000000" w:themeColor="text1"/>
          <w:sz w:val="24"/>
          <w:szCs w:val="24"/>
        </w:rPr>
      </w:pPr>
      <w:r w:rsidRPr="00AB431D">
        <w:rPr>
          <w:rFonts w:cstheme="minorHAnsi"/>
          <w:sz w:val="24"/>
          <w:szCs w:val="24"/>
        </w:rPr>
        <w:t>Explore opportunities with Kittery Water District and other large landowners in the watershed to e</w:t>
      </w:r>
      <w:r w:rsidR="00A65FA8" w:rsidRPr="00AB431D">
        <w:rPr>
          <w:rFonts w:cstheme="minorHAnsi"/>
          <w:sz w:val="24"/>
          <w:szCs w:val="24"/>
        </w:rPr>
        <w:t>nhance fish passage and</w:t>
      </w:r>
      <w:r w:rsidRPr="00AB431D">
        <w:rPr>
          <w:rFonts w:cstheme="minorHAnsi"/>
          <w:sz w:val="24"/>
          <w:szCs w:val="24"/>
        </w:rPr>
        <w:t xml:space="preserve"> </w:t>
      </w:r>
      <w:r w:rsidR="00A65FA8" w:rsidRPr="00AB431D">
        <w:rPr>
          <w:rFonts w:cstheme="minorHAnsi"/>
          <w:sz w:val="24"/>
          <w:szCs w:val="24"/>
        </w:rPr>
        <w:t>spawning habitat</w:t>
      </w:r>
      <w:r w:rsidRPr="00AB431D">
        <w:rPr>
          <w:rFonts w:cstheme="minorHAnsi"/>
          <w:sz w:val="24"/>
          <w:szCs w:val="24"/>
        </w:rPr>
        <w:t>.</w:t>
      </w:r>
    </w:p>
    <w:p w14:paraId="76CC410C" w14:textId="77777777" w:rsidR="00683D1E" w:rsidRPr="00AB431D" w:rsidRDefault="00683D1E" w:rsidP="00AB431D">
      <w:pPr>
        <w:spacing w:after="0"/>
        <w:rPr>
          <w:rFonts w:cstheme="minorHAnsi"/>
          <w:sz w:val="24"/>
          <w:szCs w:val="24"/>
        </w:rPr>
      </w:pPr>
    </w:p>
    <w:p w14:paraId="1540A35A" w14:textId="102BF947" w:rsidR="0024598E" w:rsidRPr="00AB431D" w:rsidRDefault="0024598E" w:rsidP="007F67AD">
      <w:pPr>
        <w:keepNext/>
        <w:spacing w:after="0"/>
        <w:rPr>
          <w:rFonts w:cstheme="minorHAnsi"/>
          <w:b/>
          <w:color w:val="2E74B5" w:themeColor="accent5" w:themeShade="BF"/>
          <w:sz w:val="24"/>
          <w:szCs w:val="24"/>
        </w:rPr>
      </w:pPr>
      <w:r w:rsidRPr="00AB431D">
        <w:rPr>
          <w:rFonts w:cstheme="minorHAnsi"/>
          <w:b/>
          <w:color w:val="2E74B5" w:themeColor="accent5" w:themeShade="BF"/>
          <w:sz w:val="24"/>
          <w:szCs w:val="24"/>
        </w:rPr>
        <w:lastRenderedPageBreak/>
        <w:t>Objective</w:t>
      </w:r>
      <w:r w:rsidR="002E0502">
        <w:rPr>
          <w:rFonts w:cstheme="minorHAnsi"/>
          <w:b/>
          <w:color w:val="2E74B5" w:themeColor="accent5" w:themeShade="BF"/>
          <w:sz w:val="24"/>
          <w:szCs w:val="24"/>
        </w:rPr>
        <w:t xml:space="preserve"> </w:t>
      </w:r>
      <w:r w:rsidR="00007A32">
        <w:rPr>
          <w:rFonts w:cstheme="minorHAnsi"/>
          <w:b/>
          <w:color w:val="2E74B5" w:themeColor="accent5" w:themeShade="BF"/>
          <w:sz w:val="24"/>
          <w:szCs w:val="24"/>
        </w:rPr>
        <w:t>9</w:t>
      </w:r>
      <w:r w:rsidRPr="00AB431D">
        <w:rPr>
          <w:rFonts w:cstheme="minorHAnsi"/>
          <w:b/>
          <w:color w:val="2E74B5" w:themeColor="accent5" w:themeShade="BF"/>
          <w:sz w:val="24"/>
          <w:szCs w:val="24"/>
        </w:rPr>
        <w:t xml:space="preserve">: </w:t>
      </w:r>
      <w:r w:rsidR="00147458" w:rsidRPr="00AB431D">
        <w:rPr>
          <w:rFonts w:cstheme="minorHAnsi"/>
          <w:b/>
          <w:color w:val="2E74B5" w:themeColor="accent5" w:themeShade="BF"/>
          <w:sz w:val="24"/>
          <w:szCs w:val="24"/>
        </w:rPr>
        <w:t xml:space="preserve">Protect valuable wildlife and habitat by </w:t>
      </w:r>
      <w:r w:rsidR="00C22024" w:rsidRPr="00AB431D">
        <w:rPr>
          <w:rFonts w:cstheme="minorHAnsi"/>
          <w:b/>
          <w:color w:val="2E74B5" w:themeColor="accent5" w:themeShade="BF"/>
          <w:sz w:val="24"/>
          <w:szCs w:val="24"/>
        </w:rPr>
        <w:t>addressing</w:t>
      </w:r>
      <w:r w:rsidR="00147458" w:rsidRPr="00AB431D">
        <w:rPr>
          <w:rFonts w:cstheme="minorHAnsi"/>
          <w:b/>
          <w:color w:val="2E74B5" w:themeColor="accent5" w:themeShade="BF"/>
          <w:sz w:val="24"/>
          <w:szCs w:val="24"/>
        </w:rPr>
        <w:t xml:space="preserve"> invasive species in the watershed.  </w:t>
      </w:r>
    </w:p>
    <w:p w14:paraId="48E11483" w14:textId="77777777" w:rsidR="001164AB" w:rsidRPr="00AB431D" w:rsidRDefault="001164AB" w:rsidP="007F67AD">
      <w:pPr>
        <w:keepNext/>
        <w:spacing w:after="0"/>
        <w:rPr>
          <w:rFonts w:cstheme="minorHAnsi"/>
          <w:b/>
          <w:color w:val="2E74B5" w:themeColor="accent5" w:themeShade="BF"/>
          <w:sz w:val="24"/>
          <w:szCs w:val="24"/>
        </w:rPr>
      </w:pPr>
    </w:p>
    <w:p w14:paraId="7DDCC80B" w14:textId="19F341C3" w:rsidR="001164AB" w:rsidRPr="00AB431D" w:rsidRDefault="001164AB" w:rsidP="007F67AD">
      <w:pPr>
        <w:keepNext/>
        <w:spacing w:after="0"/>
        <w:rPr>
          <w:rFonts w:cstheme="minorHAnsi"/>
          <w:i/>
          <w:sz w:val="24"/>
          <w:szCs w:val="24"/>
        </w:rPr>
      </w:pPr>
      <w:r w:rsidRPr="00AB431D">
        <w:rPr>
          <w:rFonts w:cstheme="minorHAnsi"/>
          <w:i/>
          <w:sz w:val="24"/>
          <w:szCs w:val="24"/>
        </w:rPr>
        <w:t>Key Actions:</w:t>
      </w:r>
    </w:p>
    <w:p w14:paraId="6BC75D77" w14:textId="5E9BC2FC" w:rsidR="0024598E" w:rsidRPr="00AB431D" w:rsidRDefault="0024598E" w:rsidP="007F67AD">
      <w:pPr>
        <w:pStyle w:val="ListParagraph"/>
        <w:keepNext/>
        <w:numPr>
          <w:ilvl w:val="0"/>
          <w:numId w:val="10"/>
        </w:numPr>
        <w:spacing w:after="0"/>
        <w:rPr>
          <w:rFonts w:cstheme="minorHAnsi"/>
          <w:sz w:val="24"/>
          <w:szCs w:val="24"/>
        </w:rPr>
      </w:pPr>
      <w:r w:rsidRPr="00AB431D">
        <w:rPr>
          <w:rFonts w:cstheme="minorHAnsi"/>
          <w:sz w:val="24"/>
          <w:szCs w:val="24"/>
        </w:rPr>
        <w:t>Provide information</w:t>
      </w:r>
      <w:r w:rsidR="00B46B50" w:rsidRPr="00AB431D">
        <w:rPr>
          <w:rFonts w:cstheme="minorHAnsi"/>
          <w:sz w:val="24"/>
          <w:szCs w:val="24"/>
        </w:rPr>
        <w:t xml:space="preserve"> and workshops for</w:t>
      </w:r>
      <w:r w:rsidRPr="00AB431D">
        <w:rPr>
          <w:rFonts w:cstheme="minorHAnsi"/>
          <w:sz w:val="24"/>
          <w:szCs w:val="24"/>
        </w:rPr>
        <w:t xml:space="preserve"> landowners</w:t>
      </w:r>
      <w:r w:rsidR="00B46B50" w:rsidRPr="00AB431D">
        <w:rPr>
          <w:rFonts w:cstheme="minorHAnsi"/>
          <w:sz w:val="24"/>
          <w:szCs w:val="24"/>
        </w:rPr>
        <w:t xml:space="preserve"> on</w:t>
      </w:r>
      <w:r w:rsidR="00147458" w:rsidRPr="00AB431D">
        <w:rPr>
          <w:rFonts w:cstheme="minorHAnsi"/>
          <w:sz w:val="24"/>
          <w:szCs w:val="24"/>
        </w:rPr>
        <w:t xml:space="preserve"> how to identify, control and remove</w:t>
      </w:r>
      <w:r w:rsidRPr="00AB431D">
        <w:rPr>
          <w:rFonts w:cstheme="minorHAnsi"/>
          <w:sz w:val="24"/>
          <w:szCs w:val="24"/>
        </w:rPr>
        <w:t xml:space="preserve"> invasive species.</w:t>
      </w:r>
    </w:p>
    <w:p w14:paraId="06406C65" w14:textId="1B169315" w:rsidR="00B46B50" w:rsidRPr="00AB431D" w:rsidRDefault="0024598E" w:rsidP="00AB431D">
      <w:pPr>
        <w:pStyle w:val="ListParagraph"/>
        <w:numPr>
          <w:ilvl w:val="0"/>
          <w:numId w:val="10"/>
        </w:numPr>
        <w:shd w:val="clear" w:color="auto" w:fill="FFFFFF"/>
        <w:spacing w:after="0" w:line="240" w:lineRule="auto"/>
        <w:rPr>
          <w:rFonts w:eastAsia="Times New Roman" w:cstheme="minorHAnsi"/>
          <w:b/>
          <w:color w:val="000000" w:themeColor="text1"/>
          <w:sz w:val="24"/>
          <w:szCs w:val="24"/>
        </w:rPr>
      </w:pPr>
      <w:r w:rsidRPr="00AB431D">
        <w:rPr>
          <w:rFonts w:cstheme="minorHAnsi"/>
          <w:sz w:val="24"/>
          <w:szCs w:val="24"/>
        </w:rPr>
        <w:t xml:space="preserve">Encourage site-based research, removal, </w:t>
      </w:r>
      <w:r w:rsidR="00147458" w:rsidRPr="00AB431D">
        <w:rPr>
          <w:rFonts w:cstheme="minorHAnsi"/>
          <w:sz w:val="24"/>
          <w:szCs w:val="24"/>
        </w:rPr>
        <w:t xml:space="preserve">and </w:t>
      </w:r>
      <w:r w:rsidRPr="00AB431D">
        <w:rPr>
          <w:rFonts w:cstheme="minorHAnsi"/>
          <w:sz w:val="24"/>
          <w:szCs w:val="24"/>
        </w:rPr>
        <w:t>monitoring projects to improve invasive species detection, control, and eradication methods</w:t>
      </w:r>
      <w:r w:rsidR="00B46B50" w:rsidRPr="00AB431D">
        <w:rPr>
          <w:rFonts w:cstheme="minorHAnsi"/>
          <w:sz w:val="24"/>
          <w:szCs w:val="24"/>
        </w:rPr>
        <w:t xml:space="preserve">, and encourage landowner coordination with neighboring landowners to undertake larger-scale projects for greater success and effectiveness. </w:t>
      </w:r>
    </w:p>
    <w:p w14:paraId="39C5798B" w14:textId="28B82F42" w:rsidR="0024598E" w:rsidRPr="00AB431D" w:rsidRDefault="0024598E" w:rsidP="00AB431D">
      <w:pPr>
        <w:pStyle w:val="ListParagraph"/>
        <w:numPr>
          <w:ilvl w:val="0"/>
          <w:numId w:val="10"/>
        </w:numPr>
        <w:shd w:val="clear" w:color="auto" w:fill="FFFFFF"/>
        <w:spacing w:after="0" w:line="240" w:lineRule="auto"/>
        <w:rPr>
          <w:rFonts w:eastAsia="Times New Roman" w:cstheme="minorHAnsi"/>
          <w:b/>
          <w:color w:val="000000" w:themeColor="text1"/>
          <w:sz w:val="24"/>
          <w:szCs w:val="24"/>
        </w:rPr>
      </w:pPr>
      <w:r w:rsidRPr="00AB431D">
        <w:rPr>
          <w:rFonts w:eastAsia="Times New Roman" w:cstheme="minorHAnsi"/>
          <w:color w:val="000000" w:themeColor="text1"/>
          <w:sz w:val="24"/>
          <w:szCs w:val="24"/>
        </w:rPr>
        <w:t>Promote awareness of invasive species, efforts to manage their spread, and reporting opportunities through the Maine Natural Areas Program.</w:t>
      </w:r>
    </w:p>
    <w:p w14:paraId="67D49D44" w14:textId="77777777" w:rsidR="0024598E" w:rsidRPr="00AB431D" w:rsidRDefault="0024598E" w:rsidP="00AB431D">
      <w:pPr>
        <w:spacing w:after="0"/>
        <w:rPr>
          <w:rFonts w:cstheme="minorHAnsi"/>
          <w:b/>
          <w:sz w:val="24"/>
          <w:szCs w:val="24"/>
        </w:rPr>
      </w:pPr>
    </w:p>
    <w:p w14:paraId="1273825F" w14:textId="77777777" w:rsidR="0024598E" w:rsidRPr="00AB431D" w:rsidRDefault="0024598E" w:rsidP="00AB431D">
      <w:pPr>
        <w:spacing w:after="0"/>
        <w:rPr>
          <w:rFonts w:cstheme="minorHAnsi"/>
          <w:b/>
          <w:sz w:val="24"/>
          <w:szCs w:val="24"/>
        </w:rPr>
      </w:pPr>
      <w:r w:rsidRPr="00AB431D">
        <w:rPr>
          <w:rFonts w:cstheme="minorHAnsi"/>
          <w:b/>
          <w:sz w:val="24"/>
          <w:szCs w:val="24"/>
        </w:rPr>
        <w:t>WATER RESOURCES</w:t>
      </w:r>
    </w:p>
    <w:p w14:paraId="745D39CB" w14:textId="77777777" w:rsidR="0024598E" w:rsidRPr="00AB431D" w:rsidRDefault="0024598E" w:rsidP="00AB431D">
      <w:pPr>
        <w:spacing w:after="0"/>
        <w:rPr>
          <w:rFonts w:cstheme="minorHAnsi"/>
          <w:sz w:val="24"/>
          <w:szCs w:val="24"/>
        </w:rPr>
      </w:pPr>
    </w:p>
    <w:p w14:paraId="18277F4A" w14:textId="0206DCAF" w:rsidR="00657D67" w:rsidRPr="00AB431D" w:rsidRDefault="00657D67" w:rsidP="00AB431D">
      <w:pPr>
        <w:spacing w:after="0"/>
        <w:rPr>
          <w:rFonts w:cstheme="minorHAnsi"/>
          <w:b/>
          <w:color w:val="2E74B5" w:themeColor="accent5" w:themeShade="BF"/>
          <w:sz w:val="24"/>
          <w:szCs w:val="24"/>
        </w:rPr>
      </w:pPr>
      <w:r w:rsidRPr="00AB431D">
        <w:rPr>
          <w:rFonts w:cstheme="minorHAnsi"/>
          <w:b/>
          <w:color w:val="2E74B5" w:themeColor="accent5" w:themeShade="BF"/>
          <w:sz w:val="24"/>
          <w:szCs w:val="24"/>
        </w:rPr>
        <w:t>Objective</w:t>
      </w:r>
      <w:r w:rsidR="002E0502">
        <w:rPr>
          <w:rFonts w:cstheme="minorHAnsi"/>
          <w:b/>
          <w:color w:val="2E74B5" w:themeColor="accent5" w:themeShade="BF"/>
          <w:sz w:val="24"/>
          <w:szCs w:val="24"/>
        </w:rPr>
        <w:t xml:space="preserve"> 10</w:t>
      </w:r>
      <w:r w:rsidRPr="00AB431D">
        <w:rPr>
          <w:rFonts w:cstheme="minorHAnsi"/>
          <w:b/>
          <w:color w:val="2E74B5" w:themeColor="accent5" w:themeShade="BF"/>
          <w:sz w:val="24"/>
          <w:szCs w:val="24"/>
        </w:rPr>
        <w:t xml:space="preserve">: </w:t>
      </w:r>
      <w:r w:rsidR="00E4468D" w:rsidRPr="00AB431D">
        <w:rPr>
          <w:rFonts w:cstheme="minorHAnsi"/>
          <w:b/>
          <w:color w:val="2E74B5" w:themeColor="accent5" w:themeShade="BF"/>
          <w:sz w:val="24"/>
          <w:szCs w:val="24"/>
        </w:rPr>
        <w:t>E</w:t>
      </w:r>
      <w:r w:rsidRPr="00AB431D">
        <w:rPr>
          <w:rFonts w:cstheme="minorHAnsi"/>
          <w:b/>
          <w:color w:val="2E74B5" w:themeColor="accent5" w:themeShade="BF"/>
          <w:sz w:val="24"/>
          <w:szCs w:val="24"/>
        </w:rPr>
        <w:t>valuate</w:t>
      </w:r>
      <w:r w:rsidR="00E4468D" w:rsidRPr="00AB431D">
        <w:rPr>
          <w:rFonts w:cstheme="minorHAnsi"/>
          <w:b/>
          <w:color w:val="2E74B5" w:themeColor="accent5" w:themeShade="BF"/>
          <w:sz w:val="24"/>
          <w:szCs w:val="24"/>
        </w:rPr>
        <w:t xml:space="preserve"> and</w:t>
      </w:r>
      <w:r w:rsidRPr="00AB431D">
        <w:rPr>
          <w:rFonts w:cstheme="minorHAnsi"/>
          <w:b/>
          <w:color w:val="2E74B5" w:themeColor="accent5" w:themeShade="BF"/>
          <w:sz w:val="24"/>
          <w:szCs w:val="24"/>
        </w:rPr>
        <w:t xml:space="preserve"> track water quality </w:t>
      </w:r>
      <w:r w:rsidR="004823E8" w:rsidRPr="00AB431D">
        <w:rPr>
          <w:rFonts w:cstheme="minorHAnsi"/>
          <w:b/>
          <w:color w:val="2E74B5" w:themeColor="accent5" w:themeShade="BF"/>
          <w:sz w:val="24"/>
          <w:szCs w:val="24"/>
        </w:rPr>
        <w:t xml:space="preserve">and quantity </w:t>
      </w:r>
      <w:r w:rsidRPr="00AB431D">
        <w:rPr>
          <w:rFonts w:cstheme="minorHAnsi"/>
          <w:b/>
          <w:color w:val="2E74B5" w:themeColor="accent5" w:themeShade="BF"/>
          <w:sz w:val="24"/>
          <w:szCs w:val="24"/>
        </w:rPr>
        <w:t xml:space="preserve">conditions in the York River </w:t>
      </w:r>
      <w:r w:rsidR="00BB15F1" w:rsidRPr="00AB431D">
        <w:rPr>
          <w:rFonts w:cstheme="minorHAnsi"/>
          <w:b/>
          <w:color w:val="2E74B5" w:themeColor="accent5" w:themeShade="BF"/>
          <w:sz w:val="24"/>
          <w:szCs w:val="24"/>
        </w:rPr>
        <w:t>W</w:t>
      </w:r>
      <w:r w:rsidRPr="00AB431D">
        <w:rPr>
          <w:rFonts w:cstheme="minorHAnsi"/>
          <w:b/>
          <w:color w:val="2E74B5" w:themeColor="accent5" w:themeShade="BF"/>
          <w:sz w:val="24"/>
          <w:szCs w:val="24"/>
        </w:rPr>
        <w:t xml:space="preserve">atershed. </w:t>
      </w:r>
    </w:p>
    <w:p w14:paraId="26518254" w14:textId="77777777" w:rsidR="00657D67" w:rsidRPr="00AB431D" w:rsidRDefault="00657D67" w:rsidP="00AB431D">
      <w:pPr>
        <w:spacing w:after="0"/>
        <w:rPr>
          <w:rFonts w:cstheme="minorHAnsi"/>
          <w:b/>
          <w:color w:val="2E74B5" w:themeColor="accent5" w:themeShade="BF"/>
          <w:sz w:val="24"/>
          <w:szCs w:val="24"/>
        </w:rPr>
      </w:pPr>
    </w:p>
    <w:p w14:paraId="2001996C" w14:textId="786793F4" w:rsidR="00657D67" w:rsidRPr="00AB431D" w:rsidRDefault="00657D67" w:rsidP="00AB431D">
      <w:pPr>
        <w:spacing w:after="0"/>
        <w:rPr>
          <w:rFonts w:cstheme="minorHAnsi"/>
          <w:i/>
          <w:sz w:val="24"/>
          <w:szCs w:val="24"/>
        </w:rPr>
      </w:pPr>
      <w:r w:rsidRPr="00AB431D">
        <w:rPr>
          <w:rFonts w:cstheme="minorHAnsi"/>
          <w:i/>
          <w:sz w:val="24"/>
          <w:szCs w:val="24"/>
        </w:rPr>
        <w:t>Key Actions:</w:t>
      </w:r>
    </w:p>
    <w:p w14:paraId="3E4AF00E" w14:textId="75E4B9D3" w:rsidR="00657D67" w:rsidRPr="00AB431D" w:rsidRDefault="00340D05" w:rsidP="00AB431D">
      <w:pPr>
        <w:pStyle w:val="ListParagraph"/>
        <w:numPr>
          <w:ilvl w:val="0"/>
          <w:numId w:val="15"/>
        </w:numPr>
        <w:spacing w:after="0"/>
        <w:rPr>
          <w:rFonts w:cstheme="minorHAnsi"/>
          <w:sz w:val="24"/>
          <w:szCs w:val="24"/>
        </w:rPr>
      </w:pPr>
      <w:r w:rsidRPr="00AB431D">
        <w:rPr>
          <w:rFonts w:cstheme="minorHAnsi"/>
          <w:sz w:val="24"/>
          <w:szCs w:val="24"/>
        </w:rPr>
        <w:t>Develop and implement</w:t>
      </w:r>
      <w:r w:rsidR="00657D67" w:rsidRPr="00AB431D">
        <w:rPr>
          <w:rFonts w:cstheme="minorHAnsi"/>
          <w:sz w:val="24"/>
          <w:szCs w:val="24"/>
        </w:rPr>
        <w:t xml:space="preserve"> </w:t>
      </w:r>
      <w:r w:rsidR="00FD1F77" w:rsidRPr="00AB431D">
        <w:rPr>
          <w:rFonts w:cstheme="minorHAnsi"/>
          <w:sz w:val="24"/>
          <w:szCs w:val="24"/>
        </w:rPr>
        <w:t xml:space="preserve">a </w:t>
      </w:r>
      <w:r w:rsidR="00657D67" w:rsidRPr="00AB431D">
        <w:rPr>
          <w:rFonts w:cstheme="minorHAnsi"/>
          <w:sz w:val="24"/>
          <w:szCs w:val="24"/>
        </w:rPr>
        <w:t>water quality monitoring progra</w:t>
      </w:r>
      <w:r w:rsidRPr="00AB431D">
        <w:rPr>
          <w:rFonts w:cstheme="minorHAnsi"/>
          <w:sz w:val="24"/>
          <w:szCs w:val="24"/>
        </w:rPr>
        <w:t xml:space="preserve">m in the York River </w:t>
      </w:r>
      <w:r w:rsidR="00BB15F1" w:rsidRPr="00AB431D">
        <w:rPr>
          <w:rFonts w:cstheme="minorHAnsi"/>
          <w:sz w:val="24"/>
          <w:szCs w:val="24"/>
        </w:rPr>
        <w:t>W</w:t>
      </w:r>
      <w:r w:rsidRPr="00AB431D">
        <w:rPr>
          <w:rFonts w:cstheme="minorHAnsi"/>
          <w:sz w:val="24"/>
          <w:szCs w:val="24"/>
        </w:rPr>
        <w:t xml:space="preserve">atershed to build upon </w:t>
      </w:r>
      <w:r w:rsidR="00711FE0" w:rsidRPr="00AB431D">
        <w:rPr>
          <w:rFonts w:cstheme="minorHAnsi"/>
          <w:sz w:val="24"/>
          <w:szCs w:val="24"/>
        </w:rPr>
        <w:t xml:space="preserve">the </w:t>
      </w:r>
      <w:r w:rsidRPr="00AB431D">
        <w:rPr>
          <w:rFonts w:cstheme="minorHAnsi"/>
          <w:sz w:val="24"/>
          <w:szCs w:val="24"/>
        </w:rPr>
        <w:t xml:space="preserve">2017 </w:t>
      </w:r>
      <w:r w:rsidR="00711FE0" w:rsidRPr="00AB431D">
        <w:rPr>
          <w:rFonts w:cstheme="minorHAnsi"/>
          <w:sz w:val="24"/>
          <w:szCs w:val="24"/>
        </w:rPr>
        <w:t>survey</w:t>
      </w:r>
      <w:r w:rsidRPr="00AB431D">
        <w:rPr>
          <w:rFonts w:cstheme="minorHAnsi"/>
          <w:sz w:val="24"/>
          <w:szCs w:val="24"/>
        </w:rPr>
        <w:t xml:space="preserve"> conducted by the Maine Department of Environmental Protection.  Ensure dry and wet weather sampling to capture impacts during varied weather conditions</w:t>
      </w:r>
      <w:r w:rsidR="008A3322" w:rsidRPr="00AB431D">
        <w:rPr>
          <w:rFonts w:cstheme="minorHAnsi"/>
          <w:sz w:val="24"/>
          <w:szCs w:val="24"/>
        </w:rPr>
        <w:t xml:space="preserve"> and coordinate with any monitoring conducted through local stormwater management programs.</w:t>
      </w:r>
    </w:p>
    <w:p w14:paraId="5BE82F70" w14:textId="2CD08893" w:rsidR="00657D67" w:rsidRPr="00AB431D" w:rsidRDefault="00657D67" w:rsidP="00AB431D">
      <w:pPr>
        <w:pStyle w:val="ListParagraph"/>
        <w:numPr>
          <w:ilvl w:val="0"/>
          <w:numId w:val="15"/>
        </w:numPr>
        <w:spacing w:after="0"/>
        <w:rPr>
          <w:rFonts w:cstheme="minorHAnsi"/>
          <w:sz w:val="24"/>
          <w:szCs w:val="24"/>
        </w:rPr>
      </w:pPr>
      <w:r w:rsidRPr="00AB431D">
        <w:rPr>
          <w:rFonts w:cstheme="minorHAnsi"/>
          <w:sz w:val="24"/>
          <w:szCs w:val="24"/>
        </w:rPr>
        <w:t xml:space="preserve">Coordinate with the Maine Department of Environmental Protection, Marine Unit to identify </w:t>
      </w:r>
      <w:r w:rsidR="007727AC" w:rsidRPr="00AB431D">
        <w:rPr>
          <w:rFonts w:cstheme="minorHAnsi"/>
          <w:sz w:val="24"/>
          <w:szCs w:val="24"/>
        </w:rPr>
        <w:t>potential</w:t>
      </w:r>
      <w:r w:rsidRPr="00AB431D">
        <w:rPr>
          <w:rFonts w:cstheme="minorHAnsi"/>
          <w:sz w:val="24"/>
          <w:szCs w:val="24"/>
        </w:rPr>
        <w:t xml:space="preserve"> future opportunities to collaborate with </w:t>
      </w:r>
      <w:r w:rsidR="001164AB" w:rsidRPr="00AB431D">
        <w:rPr>
          <w:rFonts w:cstheme="minorHAnsi"/>
          <w:sz w:val="24"/>
          <w:szCs w:val="24"/>
        </w:rPr>
        <w:t>state</w:t>
      </w:r>
      <w:r w:rsidRPr="00AB431D">
        <w:rPr>
          <w:rFonts w:cstheme="minorHAnsi"/>
          <w:sz w:val="24"/>
          <w:szCs w:val="24"/>
        </w:rPr>
        <w:t xml:space="preserve"> water quality sampling efforts.   </w:t>
      </w:r>
    </w:p>
    <w:p w14:paraId="7570BA2B" w14:textId="76E3BBD5" w:rsidR="00657D67" w:rsidRPr="005C5E89" w:rsidRDefault="00657D67" w:rsidP="005C5E89">
      <w:pPr>
        <w:pStyle w:val="ListParagraph"/>
        <w:numPr>
          <w:ilvl w:val="0"/>
          <w:numId w:val="15"/>
        </w:numPr>
        <w:rPr>
          <w:rFonts w:cstheme="minorHAnsi"/>
          <w:sz w:val="24"/>
          <w:szCs w:val="24"/>
        </w:rPr>
      </w:pPr>
      <w:r w:rsidRPr="00AB431D">
        <w:rPr>
          <w:rFonts w:cstheme="minorHAnsi"/>
          <w:sz w:val="24"/>
          <w:szCs w:val="24"/>
        </w:rPr>
        <w:t xml:space="preserve">Evaluate nutrient levels and nutrient-related impacts such as algal blooms in the York River </w:t>
      </w:r>
      <w:r w:rsidR="00BB15F1" w:rsidRPr="00AB431D">
        <w:rPr>
          <w:rFonts w:cstheme="minorHAnsi"/>
          <w:sz w:val="24"/>
          <w:szCs w:val="24"/>
        </w:rPr>
        <w:t>W</w:t>
      </w:r>
      <w:r w:rsidRPr="00AB431D">
        <w:rPr>
          <w:rFonts w:cstheme="minorHAnsi"/>
          <w:sz w:val="24"/>
          <w:szCs w:val="24"/>
        </w:rPr>
        <w:t>atershed.</w:t>
      </w:r>
      <w:r w:rsidR="00340D05" w:rsidRPr="00AB431D">
        <w:rPr>
          <w:rFonts w:cstheme="minorHAnsi"/>
          <w:sz w:val="24"/>
          <w:szCs w:val="24"/>
        </w:rPr>
        <w:t xml:space="preserve"> </w:t>
      </w:r>
      <w:r w:rsidR="00340D05" w:rsidRPr="005C5E89">
        <w:rPr>
          <w:rFonts w:cstheme="minorHAnsi"/>
          <w:sz w:val="24"/>
          <w:szCs w:val="24"/>
        </w:rPr>
        <w:t xml:space="preserve">Monitor nutrient characteristics of Smelt Brook to investigate </w:t>
      </w:r>
      <w:r w:rsidR="006543A0" w:rsidRPr="005C5E89">
        <w:rPr>
          <w:rFonts w:cstheme="minorHAnsi"/>
          <w:sz w:val="24"/>
          <w:szCs w:val="24"/>
        </w:rPr>
        <w:t xml:space="preserve">the extent and sources of pollution </w:t>
      </w:r>
      <w:r w:rsidR="00340D05" w:rsidRPr="005C5E89">
        <w:rPr>
          <w:rFonts w:cstheme="minorHAnsi"/>
          <w:sz w:val="24"/>
          <w:szCs w:val="24"/>
        </w:rPr>
        <w:t xml:space="preserve">issues </w:t>
      </w:r>
      <w:r w:rsidR="006543A0" w:rsidRPr="005C5E89">
        <w:rPr>
          <w:rFonts w:cstheme="minorHAnsi"/>
          <w:sz w:val="24"/>
          <w:szCs w:val="24"/>
        </w:rPr>
        <w:t>identified</w:t>
      </w:r>
      <w:r w:rsidR="00340D05" w:rsidRPr="005C5E89">
        <w:rPr>
          <w:rFonts w:cstheme="minorHAnsi"/>
          <w:sz w:val="24"/>
          <w:szCs w:val="24"/>
        </w:rPr>
        <w:t xml:space="preserve"> during </w:t>
      </w:r>
      <w:r w:rsidR="006543A0" w:rsidRPr="005C5E89">
        <w:rPr>
          <w:rFonts w:cstheme="minorHAnsi"/>
          <w:sz w:val="24"/>
          <w:szCs w:val="24"/>
        </w:rPr>
        <w:t xml:space="preserve">2017 </w:t>
      </w:r>
      <w:r w:rsidR="00340D05" w:rsidRPr="005C5E89">
        <w:rPr>
          <w:rFonts w:cstheme="minorHAnsi"/>
          <w:sz w:val="24"/>
          <w:szCs w:val="24"/>
        </w:rPr>
        <w:t>water quality sampling.</w:t>
      </w:r>
    </w:p>
    <w:p w14:paraId="7D0398AD" w14:textId="4EDAC033" w:rsidR="00670049" w:rsidRPr="00AB431D" w:rsidRDefault="00670049" w:rsidP="00AB431D">
      <w:pPr>
        <w:pStyle w:val="ListParagraph"/>
        <w:numPr>
          <w:ilvl w:val="0"/>
          <w:numId w:val="15"/>
        </w:numPr>
        <w:spacing w:after="0"/>
        <w:rPr>
          <w:rFonts w:cstheme="minorHAnsi"/>
          <w:b/>
          <w:sz w:val="24"/>
          <w:szCs w:val="24"/>
        </w:rPr>
      </w:pPr>
      <w:r w:rsidRPr="00AB431D">
        <w:rPr>
          <w:rFonts w:cstheme="minorHAnsi"/>
          <w:sz w:val="24"/>
          <w:szCs w:val="24"/>
        </w:rPr>
        <w:t xml:space="preserve">Install additional stream gages to </w:t>
      </w:r>
      <w:r w:rsidR="00376A31" w:rsidRPr="00AB431D">
        <w:rPr>
          <w:rFonts w:cstheme="minorHAnsi"/>
          <w:sz w:val="24"/>
          <w:szCs w:val="24"/>
        </w:rPr>
        <w:t>expand</w:t>
      </w:r>
      <w:r w:rsidR="00A50ACC" w:rsidRPr="00AB431D">
        <w:rPr>
          <w:rFonts w:cstheme="minorHAnsi"/>
          <w:sz w:val="24"/>
          <w:szCs w:val="24"/>
        </w:rPr>
        <w:t xml:space="preserve"> understanding abo</w:t>
      </w:r>
      <w:r w:rsidR="00C30EAC" w:rsidRPr="00AB431D">
        <w:rPr>
          <w:rFonts w:cstheme="minorHAnsi"/>
          <w:sz w:val="24"/>
          <w:szCs w:val="24"/>
        </w:rPr>
        <w:t>ut</w:t>
      </w:r>
      <w:r w:rsidR="00376A31" w:rsidRPr="00AB431D">
        <w:rPr>
          <w:rFonts w:cstheme="minorHAnsi"/>
          <w:sz w:val="24"/>
          <w:szCs w:val="24"/>
        </w:rPr>
        <w:t xml:space="preserve"> </w:t>
      </w:r>
      <w:r w:rsidR="00C30EAC" w:rsidRPr="00AB431D">
        <w:rPr>
          <w:rFonts w:cstheme="minorHAnsi"/>
          <w:sz w:val="24"/>
          <w:szCs w:val="24"/>
        </w:rPr>
        <w:t xml:space="preserve">in-stream water </w:t>
      </w:r>
      <w:r w:rsidRPr="00AB431D">
        <w:rPr>
          <w:rFonts w:cstheme="minorHAnsi"/>
          <w:sz w:val="24"/>
          <w:szCs w:val="24"/>
        </w:rPr>
        <w:t>flow in the York River.</w:t>
      </w:r>
      <w:r w:rsidR="00376A31" w:rsidRPr="00AB431D">
        <w:rPr>
          <w:rFonts w:cstheme="minorHAnsi"/>
          <w:sz w:val="24"/>
          <w:szCs w:val="24"/>
        </w:rPr>
        <w:t xml:space="preserve">  </w:t>
      </w:r>
    </w:p>
    <w:p w14:paraId="2E635031" w14:textId="19A9D7F6" w:rsidR="00376A31" w:rsidRPr="00AB431D" w:rsidRDefault="002C3D70" w:rsidP="00AB431D">
      <w:pPr>
        <w:pStyle w:val="ListParagraph"/>
        <w:numPr>
          <w:ilvl w:val="0"/>
          <w:numId w:val="15"/>
        </w:numPr>
        <w:spacing w:after="0"/>
        <w:rPr>
          <w:rFonts w:cstheme="minorHAnsi"/>
          <w:b/>
          <w:sz w:val="24"/>
          <w:szCs w:val="24"/>
        </w:rPr>
      </w:pPr>
      <w:r w:rsidRPr="00AB431D">
        <w:rPr>
          <w:rFonts w:cstheme="minorHAnsi"/>
          <w:sz w:val="24"/>
          <w:szCs w:val="24"/>
        </w:rPr>
        <w:t xml:space="preserve">Promote adequate stream flow by evaluating </w:t>
      </w:r>
      <w:r w:rsidR="006B095A" w:rsidRPr="00AB431D">
        <w:rPr>
          <w:rFonts w:cstheme="minorHAnsi"/>
          <w:sz w:val="24"/>
          <w:szCs w:val="24"/>
        </w:rPr>
        <w:t xml:space="preserve">and addressing </w:t>
      </w:r>
      <w:r w:rsidRPr="00AB431D">
        <w:rPr>
          <w:rFonts w:cstheme="minorHAnsi"/>
          <w:sz w:val="24"/>
          <w:szCs w:val="24"/>
        </w:rPr>
        <w:t xml:space="preserve">the impact of unregulated water withdrawals </w:t>
      </w:r>
      <w:r w:rsidR="00376A31" w:rsidRPr="00AB431D">
        <w:rPr>
          <w:rFonts w:cstheme="minorHAnsi"/>
          <w:sz w:val="24"/>
          <w:szCs w:val="24"/>
        </w:rPr>
        <w:t>in the York River watershed</w:t>
      </w:r>
      <w:r w:rsidR="00BB15F1" w:rsidRPr="00AB431D">
        <w:rPr>
          <w:rFonts w:cstheme="minorHAnsi"/>
          <w:sz w:val="24"/>
          <w:szCs w:val="24"/>
        </w:rPr>
        <w:t>.</w:t>
      </w:r>
    </w:p>
    <w:p w14:paraId="288C5C5B" w14:textId="2FF94C6D" w:rsidR="004B0A5B" w:rsidRPr="00AB431D" w:rsidRDefault="00670049" w:rsidP="00AB431D">
      <w:pPr>
        <w:pStyle w:val="ListParagraph"/>
        <w:numPr>
          <w:ilvl w:val="0"/>
          <w:numId w:val="15"/>
        </w:numPr>
        <w:spacing w:after="0"/>
        <w:rPr>
          <w:rFonts w:cstheme="minorHAnsi"/>
          <w:b/>
          <w:sz w:val="24"/>
          <w:szCs w:val="24"/>
        </w:rPr>
      </w:pPr>
      <w:r w:rsidRPr="00AB431D">
        <w:rPr>
          <w:rFonts w:cstheme="minorHAnsi"/>
          <w:sz w:val="24"/>
          <w:szCs w:val="24"/>
        </w:rPr>
        <w:t>Ensure that</w:t>
      </w:r>
      <w:r w:rsidR="00657D67" w:rsidRPr="00AB431D">
        <w:rPr>
          <w:rFonts w:cstheme="minorHAnsi"/>
          <w:sz w:val="24"/>
          <w:szCs w:val="24"/>
        </w:rPr>
        <w:t xml:space="preserve"> </w:t>
      </w:r>
      <w:r w:rsidR="00DC2A18" w:rsidRPr="00AB431D">
        <w:rPr>
          <w:rFonts w:cstheme="minorHAnsi"/>
          <w:sz w:val="24"/>
          <w:szCs w:val="24"/>
        </w:rPr>
        <w:t>results from monitoring programs are u</w:t>
      </w:r>
      <w:r w:rsidR="006B095A" w:rsidRPr="00AB431D">
        <w:rPr>
          <w:rFonts w:cstheme="minorHAnsi"/>
          <w:sz w:val="24"/>
          <w:szCs w:val="24"/>
        </w:rPr>
        <w:t>s</w:t>
      </w:r>
      <w:r w:rsidR="00DC2A18" w:rsidRPr="00AB431D">
        <w:rPr>
          <w:rFonts w:cstheme="minorHAnsi"/>
          <w:sz w:val="24"/>
          <w:szCs w:val="24"/>
        </w:rPr>
        <w:t xml:space="preserve">ed to help identify problems and inform efforts to resolve them.  </w:t>
      </w:r>
      <w:r w:rsidR="00657D67" w:rsidRPr="00AB431D">
        <w:rPr>
          <w:rFonts w:cstheme="minorHAnsi"/>
          <w:sz w:val="24"/>
          <w:szCs w:val="24"/>
        </w:rPr>
        <w:t xml:space="preserve"> </w:t>
      </w:r>
    </w:p>
    <w:p w14:paraId="091E6418" w14:textId="77777777" w:rsidR="00657D67" w:rsidRPr="00AB431D" w:rsidRDefault="00657D67" w:rsidP="00AB431D">
      <w:pPr>
        <w:shd w:val="clear" w:color="auto" w:fill="FFFFFF"/>
        <w:spacing w:after="0" w:line="240" w:lineRule="auto"/>
        <w:rPr>
          <w:rFonts w:eastAsia="Times New Roman" w:cstheme="minorHAnsi"/>
          <w:b/>
          <w:color w:val="2E74B5" w:themeColor="accent5" w:themeShade="BF"/>
          <w:sz w:val="24"/>
          <w:szCs w:val="24"/>
        </w:rPr>
      </w:pPr>
    </w:p>
    <w:p w14:paraId="377F254C" w14:textId="385CE116" w:rsidR="0024598E" w:rsidRPr="00AB431D" w:rsidRDefault="0024598E" w:rsidP="00AB431D">
      <w:pPr>
        <w:shd w:val="clear" w:color="auto" w:fill="FFFFFF"/>
        <w:spacing w:after="0" w:line="240" w:lineRule="auto"/>
        <w:rPr>
          <w:rFonts w:eastAsia="Times New Roman" w:cstheme="minorHAnsi"/>
          <w:b/>
          <w:color w:val="2E74B5" w:themeColor="accent5" w:themeShade="BF"/>
          <w:sz w:val="24"/>
          <w:szCs w:val="24"/>
        </w:rPr>
      </w:pPr>
      <w:r w:rsidRPr="00AB431D">
        <w:rPr>
          <w:rFonts w:eastAsia="Times New Roman" w:cstheme="minorHAnsi"/>
          <w:b/>
          <w:color w:val="2E74B5" w:themeColor="accent5" w:themeShade="BF"/>
          <w:sz w:val="24"/>
          <w:szCs w:val="24"/>
        </w:rPr>
        <w:t>Objective</w:t>
      </w:r>
      <w:r w:rsidR="002E0502">
        <w:rPr>
          <w:rFonts w:eastAsia="Times New Roman" w:cstheme="minorHAnsi"/>
          <w:b/>
          <w:color w:val="2E74B5" w:themeColor="accent5" w:themeShade="BF"/>
          <w:sz w:val="24"/>
          <w:szCs w:val="24"/>
        </w:rPr>
        <w:t xml:space="preserve"> </w:t>
      </w:r>
      <w:r w:rsidR="002E0502">
        <w:rPr>
          <w:rFonts w:cstheme="minorHAnsi"/>
          <w:b/>
          <w:color w:val="2E74B5" w:themeColor="accent5" w:themeShade="BF"/>
          <w:sz w:val="24"/>
          <w:szCs w:val="24"/>
        </w:rPr>
        <w:t>11</w:t>
      </w:r>
      <w:r w:rsidRPr="00AB431D">
        <w:rPr>
          <w:rFonts w:eastAsia="Times New Roman" w:cstheme="minorHAnsi"/>
          <w:b/>
          <w:color w:val="2E74B5" w:themeColor="accent5" w:themeShade="BF"/>
          <w:sz w:val="24"/>
          <w:szCs w:val="24"/>
        </w:rPr>
        <w:t>: Protect and maintain natural vegetated buffers and forested areas around water resources to sustain water quality, instream habitat, and riparian habitat.</w:t>
      </w:r>
    </w:p>
    <w:p w14:paraId="23C69486" w14:textId="77777777" w:rsidR="0024598E" w:rsidRPr="00AB431D" w:rsidRDefault="0024598E" w:rsidP="00AB431D">
      <w:pPr>
        <w:shd w:val="clear" w:color="auto" w:fill="FFFFFF"/>
        <w:spacing w:after="0" w:line="240" w:lineRule="auto"/>
        <w:rPr>
          <w:rFonts w:eastAsia="Times New Roman" w:cstheme="minorHAnsi"/>
          <w:b/>
          <w:color w:val="2E74B5" w:themeColor="accent5" w:themeShade="BF"/>
          <w:sz w:val="24"/>
          <w:szCs w:val="24"/>
        </w:rPr>
      </w:pPr>
    </w:p>
    <w:p w14:paraId="143CB033" w14:textId="77777777" w:rsidR="0024598E" w:rsidRPr="00AB431D" w:rsidRDefault="0024598E" w:rsidP="00AB431D">
      <w:pPr>
        <w:shd w:val="clear" w:color="auto" w:fill="FFFFFF"/>
        <w:spacing w:after="0" w:line="240" w:lineRule="auto"/>
        <w:rPr>
          <w:rFonts w:eastAsia="Times New Roman" w:cstheme="minorHAnsi"/>
          <w:i/>
          <w:sz w:val="24"/>
          <w:szCs w:val="24"/>
        </w:rPr>
      </w:pPr>
      <w:r w:rsidRPr="00AB431D">
        <w:rPr>
          <w:rFonts w:eastAsia="Times New Roman" w:cstheme="minorHAnsi"/>
          <w:i/>
          <w:sz w:val="24"/>
          <w:szCs w:val="24"/>
        </w:rPr>
        <w:t>Key Actions:</w:t>
      </w:r>
    </w:p>
    <w:p w14:paraId="77404DFF" w14:textId="05CFBE3A" w:rsidR="0024598E" w:rsidRPr="00AB431D" w:rsidRDefault="0024598E" w:rsidP="00AB431D">
      <w:pPr>
        <w:pStyle w:val="ListParagraph"/>
        <w:numPr>
          <w:ilvl w:val="0"/>
          <w:numId w:val="9"/>
        </w:numPr>
        <w:spacing w:after="0"/>
        <w:rPr>
          <w:rFonts w:eastAsia="Times New Roman" w:cstheme="minorHAnsi"/>
          <w:color w:val="000000" w:themeColor="text1"/>
          <w:sz w:val="24"/>
          <w:szCs w:val="24"/>
        </w:rPr>
      </w:pPr>
      <w:r w:rsidRPr="00AB431D">
        <w:rPr>
          <w:rFonts w:eastAsia="Times New Roman" w:cstheme="minorHAnsi"/>
          <w:color w:val="000000" w:themeColor="text1"/>
          <w:sz w:val="24"/>
          <w:szCs w:val="24"/>
        </w:rPr>
        <w:t xml:space="preserve">Continue to identify the protection of headwater streams, forested wetlands, and riparian zones as high priorities for conservation. </w:t>
      </w:r>
    </w:p>
    <w:p w14:paraId="78FD15B0" w14:textId="13C3DC2A" w:rsidR="0024598E" w:rsidRPr="00AB431D" w:rsidRDefault="0024598E" w:rsidP="00AB431D">
      <w:pPr>
        <w:pStyle w:val="ListParagraph"/>
        <w:numPr>
          <w:ilvl w:val="0"/>
          <w:numId w:val="9"/>
        </w:numPr>
        <w:spacing w:after="0"/>
        <w:rPr>
          <w:rFonts w:eastAsia="Times New Roman" w:cstheme="minorHAnsi"/>
          <w:color w:val="000000" w:themeColor="text1"/>
          <w:sz w:val="24"/>
          <w:szCs w:val="24"/>
        </w:rPr>
      </w:pPr>
      <w:r w:rsidRPr="00AB431D">
        <w:rPr>
          <w:rFonts w:eastAsia="Times New Roman" w:cstheme="minorHAnsi"/>
          <w:color w:val="000000" w:themeColor="text1"/>
          <w:sz w:val="24"/>
          <w:szCs w:val="24"/>
        </w:rPr>
        <w:t>Identify and pursue opportunities to restore or enhance degraded shoreline or buffer areas through replanting, shorel</w:t>
      </w:r>
      <w:r w:rsidR="007727AC" w:rsidRPr="00AB431D">
        <w:rPr>
          <w:rFonts w:eastAsia="Times New Roman" w:cstheme="minorHAnsi"/>
          <w:color w:val="000000" w:themeColor="text1"/>
          <w:sz w:val="24"/>
          <w:szCs w:val="24"/>
        </w:rPr>
        <w:t>ine stabilization and redu</w:t>
      </w:r>
      <w:r w:rsidR="00BB5CCE" w:rsidRPr="00AB431D">
        <w:rPr>
          <w:rFonts w:eastAsia="Times New Roman" w:cstheme="minorHAnsi"/>
          <w:color w:val="000000" w:themeColor="text1"/>
          <w:sz w:val="24"/>
          <w:szCs w:val="24"/>
        </w:rPr>
        <w:t>c</w:t>
      </w:r>
      <w:r w:rsidR="007727AC" w:rsidRPr="00AB431D">
        <w:rPr>
          <w:rFonts w:eastAsia="Times New Roman" w:cstheme="minorHAnsi"/>
          <w:color w:val="000000" w:themeColor="text1"/>
          <w:sz w:val="24"/>
          <w:szCs w:val="24"/>
        </w:rPr>
        <w:t>ing</w:t>
      </w:r>
      <w:r w:rsidRPr="00AB431D">
        <w:rPr>
          <w:rFonts w:eastAsia="Times New Roman" w:cstheme="minorHAnsi"/>
          <w:color w:val="000000" w:themeColor="text1"/>
          <w:sz w:val="24"/>
          <w:szCs w:val="24"/>
        </w:rPr>
        <w:t xml:space="preserve"> stormwater runoff. </w:t>
      </w:r>
    </w:p>
    <w:p w14:paraId="2035E9EA" w14:textId="3A2C8BCF" w:rsidR="0024598E" w:rsidRPr="00AB431D" w:rsidRDefault="0024598E" w:rsidP="00AB431D">
      <w:pPr>
        <w:pStyle w:val="ListParagraph"/>
        <w:numPr>
          <w:ilvl w:val="0"/>
          <w:numId w:val="9"/>
        </w:numPr>
        <w:spacing w:after="0"/>
        <w:rPr>
          <w:rFonts w:eastAsia="Times New Roman" w:cstheme="minorHAnsi"/>
          <w:color w:val="000000" w:themeColor="text1"/>
          <w:sz w:val="24"/>
          <w:szCs w:val="24"/>
        </w:rPr>
      </w:pPr>
      <w:r w:rsidRPr="00AB431D">
        <w:rPr>
          <w:rFonts w:eastAsia="Times New Roman" w:cstheme="minorHAnsi"/>
          <w:color w:val="000000" w:themeColor="text1"/>
          <w:sz w:val="24"/>
          <w:szCs w:val="24"/>
        </w:rPr>
        <w:t xml:space="preserve">Maintain or enhance shoreland zoning requirements that include protective measures for water resources including streams, wetlands and vernal pools. </w:t>
      </w:r>
      <w:r w:rsidR="00603E74" w:rsidRPr="00AB431D">
        <w:rPr>
          <w:rFonts w:eastAsia="Times New Roman" w:cstheme="minorHAnsi"/>
          <w:color w:val="000000" w:themeColor="text1"/>
          <w:sz w:val="24"/>
          <w:szCs w:val="24"/>
        </w:rPr>
        <w:t>Include wetlands</w:t>
      </w:r>
      <w:r w:rsidR="0094036B" w:rsidRPr="00AB431D">
        <w:rPr>
          <w:rFonts w:eastAsia="Times New Roman" w:cstheme="minorHAnsi"/>
          <w:color w:val="000000" w:themeColor="text1"/>
          <w:sz w:val="24"/>
          <w:szCs w:val="24"/>
        </w:rPr>
        <w:t xml:space="preserve"> less than four acres</w:t>
      </w:r>
      <w:r w:rsidR="00603E74" w:rsidRPr="00AB431D">
        <w:rPr>
          <w:rFonts w:eastAsia="Times New Roman" w:cstheme="minorHAnsi"/>
          <w:color w:val="000000" w:themeColor="text1"/>
          <w:sz w:val="24"/>
          <w:szCs w:val="24"/>
        </w:rPr>
        <w:t xml:space="preserve"> and vernal pools in shoreland zoning.</w:t>
      </w:r>
    </w:p>
    <w:p w14:paraId="6A1C88E3" w14:textId="77777777" w:rsidR="007727AC" w:rsidRPr="00AB431D" w:rsidRDefault="007727AC" w:rsidP="00AB431D">
      <w:pPr>
        <w:pStyle w:val="ListParagraph"/>
        <w:numPr>
          <w:ilvl w:val="0"/>
          <w:numId w:val="9"/>
        </w:numPr>
        <w:spacing w:after="0"/>
        <w:rPr>
          <w:rFonts w:eastAsia="Times New Roman" w:cstheme="minorHAnsi"/>
          <w:color w:val="000000" w:themeColor="text1"/>
          <w:sz w:val="24"/>
          <w:szCs w:val="24"/>
        </w:rPr>
      </w:pPr>
      <w:r w:rsidRPr="00AB431D">
        <w:rPr>
          <w:rFonts w:eastAsia="Times New Roman" w:cstheme="minorHAnsi"/>
          <w:color w:val="000000" w:themeColor="text1"/>
          <w:sz w:val="24"/>
          <w:szCs w:val="24"/>
        </w:rPr>
        <w:t xml:space="preserve">Review shoreland zoning approaches for buffers and setbacks from all waterbodies to identify gaps in protection and opportunities for additional protections. </w:t>
      </w:r>
    </w:p>
    <w:p w14:paraId="580F7734" w14:textId="2BDC438E" w:rsidR="0093577C" w:rsidRPr="00AB431D" w:rsidRDefault="0093577C" w:rsidP="00AB431D">
      <w:pPr>
        <w:pStyle w:val="ListParagraph"/>
        <w:numPr>
          <w:ilvl w:val="0"/>
          <w:numId w:val="9"/>
        </w:numPr>
        <w:spacing w:after="0"/>
        <w:rPr>
          <w:rFonts w:eastAsia="Times New Roman" w:cstheme="minorHAnsi"/>
          <w:color w:val="000000" w:themeColor="text1"/>
          <w:sz w:val="24"/>
          <w:szCs w:val="24"/>
        </w:rPr>
      </w:pPr>
      <w:r w:rsidRPr="00AB431D">
        <w:rPr>
          <w:rFonts w:eastAsia="Times New Roman" w:cstheme="minorHAnsi"/>
          <w:color w:val="000000" w:themeColor="text1"/>
          <w:sz w:val="24"/>
          <w:szCs w:val="24"/>
        </w:rPr>
        <w:lastRenderedPageBreak/>
        <w:t xml:space="preserve">Maintain and support local capacity of town </w:t>
      </w:r>
      <w:r w:rsidR="0024598E" w:rsidRPr="00AB431D">
        <w:rPr>
          <w:rFonts w:eastAsia="Times New Roman" w:cstheme="minorHAnsi"/>
          <w:color w:val="000000" w:themeColor="text1"/>
          <w:sz w:val="24"/>
          <w:szCs w:val="24"/>
        </w:rPr>
        <w:t>code enforcemen</w:t>
      </w:r>
      <w:r w:rsidRPr="00AB431D">
        <w:rPr>
          <w:rFonts w:eastAsia="Times New Roman" w:cstheme="minorHAnsi"/>
          <w:color w:val="000000" w:themeColor="text1"/>
          <w:sz w:val="24"/>
          <w:szCs w:val="24"/>
        </w:rPr>
        <w:t>t offices to proactively implement</w:t>
      </w:r>
      <w:r w:rsidR="0024598E" w:rsidRPr="00AB431D">
        <w:rPr>
          <w:rFonts w:eastAsia="Times New Roman" w:cstheme="minorHAnsi"/>
          <w:color w:val="000000" w:themeColor="text1"/>
          <w:sz w:val="24"/>
          <w:szCs w:val="24"/>
        </w:rPr>
        <w:t xml:space="preserve"> shoreland protection regulations. </w:t>
      </w:r>
    </w:p>
    <w:p w14:paraId="39E83CE7" w14:textId="77777777" w:rsidR="0024598E" w:rsidRPr="00AB431D" w:rsidRDefault="0024598E" w:rsidP="00AB431D">
      <w:pPr>
        <w:spacing w:after="0"/>
        <w:rPr>
          <w:rFonts w:cstheme="minorHAnsi"/>
          <w:sz w:val="24"/>
          <w:szCs w:val="24"/>
        </w:rPr>
      </w:pPr>
    </w:p>
    <w:p w14:paraId="1D7545B5" w14:textId="112639A0" w:rsidR="0024598E" w:rsidRPr="00AB431D" w:rsidRDefault="0024598E" w:rsidP="00AB431D">
      <w:pPr>
        <w:keepNext/>
        <w:spacing w:after="0"/>
        <w:rPr>
          <w:rFonts w:cstheme="minorHAnsi"/>
          <w:b/>
          <w:color w:val="2E74B5" w:themeColor="accent5" w:themeShade="BF"/>
          <w:sz w:val="24"/>
          <w:szCs w:val="24"/>
        </w:rPr>
      </w:pPr>
      <w:r w:rsidRPr="00AB431D">
        <w:rPr>
          <w:rFonts w:cstheme="minorHAnsi"/>
          <w:b/>
          <w:color w:val="2E74B5" w:themeColor="accent5" w:themeShade="BF"/>
          <w:sz w:val="24"/>
          <w:szCs w:val="24"/>
        </w:rPr>
        <w:t>Objective</w:t>
      </w:r>
      <w:r w:rsidR="002E0502">
        <w:rPr>
          <w:rFonts w:cstheme="minorHAnsi"/>
          <w:b/>
          <w:color w:val="2E74B5" w:themeColor="accent5" w:themeShade="BF"/>
          <w:sz w:val="24"/>
          <w:szCs w:val="24"/>
        </w:rPr>
        <w:t xml:space="preserve"> </w:t>
      </w:r>
      <w:r w:rsidR="00007A32">
        <w:rPr>
          <w:rFonts w:cstheme="minorHAnsi"/>
          <w:b/>
          <w:color w:val="2E74B5" w:themeColor="accent5" w:themeShade="BF"/>
          <w:sz w:val="24"/>
          <w:szCs w:val="24"/>
        </w:rPr>
        <w:t>12</w:t>
      </w:r>
      <w:r w:rsidRPr="00AB431D">
        <w:rPr>
          <w:rFonts w:cstheme="minorHAnsi"/>
          <w:b/>
          <w:color w:val="2E74B5" w:themeColor="accent5" w:themeShade="BF"/>
          <w:sz w:val="24"/>
          <w:szCs w:val="24"/>
        </w:rPr>
        <w:t xml:space="preserve">: </w:t>
      </w:r>
      <w:r w:rsidR="00965F26" w:rsidRPr="00AB431D">
        <w:rPr>
          <w:rFonts w:cstheme="minorHAnsi"/>
          <w:b/>
          <w:color w:val="2E74B5" w:themeColor="accent5" w:themeShade="BF"/>
          <w:sz w:val="24"/>
          <w:szCs w:val="24"/>
        </w:rPr>
        <w:t>Promote</w:t>
      </w:r>
      <w:r w:rsidR="000A67FC" w:rsidRPr="00AB431D">
        <w:rPr>
          <w:rFonts w:cstheme="minorHAnsi"/>
          <w:b/>
          <w:color w:val="2E74B5" w:themeColor="accent5" w:themeShade="BF"/>
          <w:sz w:val="24"/>
          <w:szCs w:val="24"/>
        </w:rPr>
        <w:t xml:space="preserve"> </w:t>
      </w:r>
      <w:r w:rsidR="001F1AE5" w:rsidRPr="00AB431D">
        <w:rPr>
          <w:rFonts w:cstheme="minorHAnsi"/>
          <w:b/>
          <w:color w:val="2E74B5" w:themeColor="accent5" w:themeShade="BF"/>
          <w:sz w:val="24"/>
          <w:szCs w:val="24"/>
        </w:rPr>
        <w:t>sustainable practices</w:t>
      </w:r>
      <w:r w:rsidR="006D41F1" w:rsidRPr="00AB431D">
        <w:rPr>
          <w:rFonts w:cstheme="minorHAnsi"/>
          <w:b/>
          <w:color w:val="2E74B5" w:themeColor="accent5" w:themeShade="BF"/>
          <w:sz w:val="24"/>
          <w:szCs w:val="24"/>
        </w:rPr>
        <w:t xml:space="preserve"> by </w:t>
      </w:r>
      <w:r w:rsidR="000A67FC" w:rsidRPr="00AB431D">
        <w:rPr>
          <w:rFonts w:cstheme="minorHAnsi"/>
          <w:b/>
          <w:color w:val="2E74B5" w:themeColor="accent5" w:themeShade="BF"/>
          <w:sz w:val="24"/>
          <w:szCs w:val="24"/>
        </w:rPr>
        <w:t>property owners to help</w:t>
      </w:r>
      <w:r w:rsidRPr="00AB431D">
        <w:rPr>
          <w:rFonts w:cstheme="minorHAnsi"/>
          <w:b/>
          <w:color w:val="2E74B5" w:themeColor="accent5" w:themeShade="BF"/>
          <w:sz w:val="24"/>
          <w:szCs w:val="24"/>
        </w:rPr>
        <w:t xml:space="preserve"> protect natural resources and water quality. </w:t>
      </w:r>
      <w:r w:rsidRPr="00AB431D">
        <w:rPr>
          <w:rFonts w:cstheme="minorHAnsi"/>
          <w:b/>
          <w:color w:val="2E74B5" w:themeColor="accent5" w:themeShade="BF"/>
          <w:sz w:val="24"/>
          <w:szCs w:val="24"/>
        </w:rPr>
        <w:tab/>
      </w:r>
    </w:p>
    <w:p w14:paraId="7892944F" w14:textId="77777777" w:rsidR="000A67FC" w:rsidRPr="00AB431D" w:rsidRDefault="000A67FC" w:rsidP="00AB431D">
      <w:pPr>
        <w:keepNext/>
        <w:spacing w:after="0"/>
        <w:rPr>
          <w:rFonts w:cstheme="minorHAnsi"/>
          <w:b/>
          <w:color w:val="2E74B5" w:themeColor="accent5" w:themeShade="BF"/>
          <w:sz w:val="24"/>
          <w:szCs w:val="24"/>
        </w:rPr>
      </w:pPr>
    </w:p>
    <w:p w14:paraId="2A50A28C" w14:textId="72789479" w:rsidR="000A67FC" w:rsidRPr="00AB431D" w:rsidRDefault="000A67FC" w:rsidP="00AB431D">
      <w:pPr>
        <w:keepNext/>
        <w:spacing w:after="0"/>
        <w:rPr>
          <w:rFonts w:cstheme="minorHAnsi"/>
          <w:i/>
          <w:sz w:val="24"/>
          <w:szCs w:val="24"/>
        </w:rPr>
      </w:pPr>
      <w:r w:rsidRPr="00AB431D">
        <w:rPr>
          <w:rFonts w:cstheme="minorHAnsi"/>
          <w:i/>
          <w:sz w:val="24"/>
          <w:szCs w:val="24"/>
        </w:rPr>
        <w:t>Key Actions:</w:t>
      </w:r>
    </w:p>
    <w:p w14:paraId="36FFF7C9" w14:textId="1ACC049B" w:rsidR="0024598E" w:rsidRPr="00AB431D" w:rsidRDefault="0024598E" w:rsidP="00AB431D">
      <w:pPr>
        <w:pStyle w:val="ListParagraph"/>
        <w:keepNext/>
        <w:numPr>
          <w:ilvl w:val="0"/>
          <w:numId w:val="10"/>
        </w:numPr>
        <w:shd w:val="clear" w:color="auto" w:fill="FFFFFF"/>
        <w:spacing w:after="0" w:line="240" w:lineRule="auto"/>
        <w:rPr>
          <w:rFonts w:eastAsia="Times New Roman" w:cstheme="minorHAnsi"/>
          <w:color w:val="000000" w:themeColor="text1"/>
          <w:sz w:val="24"/>
          <w:szCs w:val="24"/>
        </w:rPr>
      </w:pPr>
      <w:r w:rsidRPr="00AB431D">
        <w:rPr>
          <w:rFonts w:eastAsia="Times New Roman" w:cstheme="minorHAnsi"/>
          <w:color w:val="000000" w:themeColor="text1"/>
          <w:sz w:val="24"/>
          <w:szCs w:val="24"/>
        </w:rPr>
        <w:t>Support implementation of</w:t>
      </w:r>
      <w:r w:rsidR="000008F8" w:rsidRPr="00AB431D">
        <w:rPr>
          <w:rFonts w:eastAsia="Times New Roman" w:cstheme="minorHAnsi"/>
          <w:color w:val="000000" w:themeColor="text1"/>
          <w:sz w:val="24"/>
          <w:szCs w:val="24"/>
        </w:rPr>
        <w:t xml:space="preserve"> the</w:t>
      </w:r>
      <w:r w:rsidRPr="00AB431D">
        <w:rPr>
          <w:rFonts w:eastAsia="Times New Roman" w:cstheme="minorHAnsi"/>
          <w:color w:val="000000" w:themeColor="text1"/>
          <w:sz w:val="24"/>
          <w:szCs w:val="24"/>
        </w:rPr>
        <w:t xml:space="preserve"> Lawns to Lobsters</w:t>
      </w:r>
      <w:r w:rsidR="003D7CDF" w:rsidRPr="00AB431D">
        <w:rPr>
          <w:rFonts w:eastAsia="Times New Roman" w:cstheme="minorHAnsi"/>
          <w:color w:val="000000" w:themeColor="text1"/>
          <w:sz w:val="24"/>
          <w:szCs w:val="24"/>
        </w:rPr>
        <w:t xml:space="preserve"> program</w:t>
      </w:r>
      <w:r w:rsidR="00A43091" w:rsidRPr="00AB431D">
        <w:rPr>
          <w:rFonts w:eastAsia="Times New Roman" w:cstheme="minorHAnsi"/>
          <w:color w:val="000000" w:themeColor="text1"/>
          <w:sz w:val="24"/>
          <w:szCs w:val="24"/>
        </w:rPr>
        <w:t xml:space="preserve"> (York)</w:t>
      </w:r>
      <w:r w:rsidR="003D7CDF" w:rsidRPr="00AB431D">
        <w:rPr>
          <w:rFonts w:eastAsia="Times New Roman" w:cstheme="minorHAnsi"/>
          <w:color w:val="000000" w:themeColor="text1"/>
          <w:sz w:val="24"/>
          <w:szCs w:val="24"/>
        </w:rPr>
        <w:t xml:space="preserve"> and YardScaping</w:t>
      </w:r>
      <w:r w:rsidR="00A43091" w:rsidRPr="00AB431D">
        <w:rPr>
          <w:rFonts w:eastAsia="Times New Roman" w:cstheme="minorHAnsi"/>
          <w:color w:val="000000" w:themeColor="text1"/>
          <w:sz w:val="24"/>
          <w:szCs w:val="24"/>
        </w:rPr>
        <w:t xml:space="preserve"> program (Kittery, Eliot and South Berwick)</w:t>
      </w:r>
      <w:r w:rsidRPr="00AB431D">
        <w:rPr>
          <w:rFonts w:eastAsia="Times New Roman" w:cstheme="minorHAnsi"/>
          <w:color w:val="000000" w:themeColor="text1"/>
          <w:sz w:val="24"/>
          <w:szCs w:val="24"/>
        </w:rPr>
        <w:t xml:space="preserve"> </w:t>
      </w:r>
      <w:r w:rsidR="000008F8" w:rsidRPr="00AB431D">
        <w:rPr>
          <w:rFonts w:eastAsia="Times New Roman" w:cstheme="minorHAnsi"/>
          <w:color w:val="000000" w:themeColor="text1"/>
          <w:sz w:val="24"/>
          <w:szCs w:val="24"/>
        </w:rPr>
        <w:t xml:space="preserve">to increase the number of watershed </w:t>
      </w:r>
      <w:r w:rsidR="0047494D" w:rsidRPr="00AB431D">
        <w:rPr>
          <w:rFonts w:eastAsia="Times New Roman" w:cstheme="minorHAnsi"/>
          <w:color w:val="000000" w:themeColor="text1"/>
          <w:sz w:val="24"/>
          <w:szCs w:val="24"/>
        </w:rPr>
        <w:t>property owners</w:t>
      </w:r>
      <w:r w:rsidR="000008F8" w:rsidRPr="00AB431D">
        <w:rPr>
          <w:rFonts w:eastAsia="Times New Roman" w:cstheme="minorHAnsi"/>
          <w:color w:val="000000" w:themeColor="text1"/>
          <w:sz w:val="24"/>
          <w:szCs w:val="24"/>
        </w:rPr>
        <w:t xml:space="preserve"> taking action t</w:t>
      </w:r>
      <w:r w:rsidR="00267E6D" w:rsidRPr="00AB431D">
        <w:rPr>
          <w:rFonts w:eastAsia="Times New Roman" w:cstheme="minorHAnsi"/>
          <w:color w:val="000000" w:themeColor="text1"/>
          <w:sz w:val="24"/>
          <w:szCs w:val="24"/>
        </w:rPr>
        <w:t>o reduce the use and impacts of</w:t>
      </w:r>
      <w:r w:rsidR="000008F8" w:rsidRPr="00AB431D">
        <w:rPr>
          <w:rFonts w:eastAsia="Times New Roman" w:cstheme="minorHAnsi"/>
          <w:color w:val="000000" w:themeColor="text1"/>
          <w:sz w:val="24"/>
          <w:szCs w:val="24"/>
        </w:rPr>
        <w:t xml:space="preserve"> pesti</w:t>
      </w:r>
      <w:r w:rsidR="003D7CDF" w:rsidRPr="00AB431D">
        <w:rPr>
          <w:rFonts w:eastAsia="Times New Roman" w:cstheme="minorHAnsi"/>
          <w:color w:val="000000" w:themeColor="text1"/>
          <w:sz w:val="24"/>
          <w:szCs w:val="24"/>
        </w:rPr>
        <w:t>cides and fertilizers on</w:t>
      </w:r>
      <w:r w:rsidR="000008F8" w:rsidRPr="00AB431D">
        <w:rPr>
          <w:rFonts w:eastAsia="Times New Roman" w:cstheme="minorHAnsi"/>
          <w:color w:val="000000" w:themeColor="text1"/>
          <w:sz w:val="24"/>
          <w:szCs w:val="24"/>
        </w:rPr>
        <w:t xml:space="preserve"> water quality</w:t>
      </w:r>
      <w:r w:rsidR="003D7CDF" w:rsidRPr="00AB431D">
        <w:rPr>
          <w:rFonts w:eastAsia="Times New Roman" w:cstheme="minorHAnsi"/>
          <w:color w:val="000000" w:themeColor="text1"/>
          <w:sz w:val="24"/>
          <w:szCs w:val="24"/>
        </w:rPr>
        <w:t xml:space="preserve"> and wildlife</w:t>
      </w:r>
      <w:r w:rsidR="000008F8" w:rsidRPr="00AB431D">
        <w:rPr>
          <w:rFonts w:eastAsia="Times New Roman" w:cstheme="minorHAnsi"/>
          <w:color w:val="000000" w:themeColor="text1"/>
          <w:sz w:val="24"/>
          <w:szCs w:val="24"/>
        </w:rPr>
        <w:t xml:space="preserve"> in the York River</w:t>
      </w:r>
      <w:r w:rsidR="003D7CDF" w:rsidRPr="00AB431D">
        <w:rPr>
          <w:rFonts w:eastAsia="Times New Roman" w:cstheme="minorHAnsi"/>
          <w:color w:val="000000" w:themeColor="text1"/>
          <w:sz w:val="24"/>
          <w:szCs w:val="24"/>
        </w:rPr>
        <w:t xml:space="preserve"> </w:t>
      </w:r>
      <w:r w:rsidR="00A43091" w:rsidRPr="00AB431D">
        <w:rPr>
          <w:rFonts w:eastAsia="Times New Roman" w:cstheme="minorHAnsi"/>
          <w:color w:val="000000" w:themeColor="text1"/>
          <w:sz w:val="24"/>
          <w:szCs w:val="24"/>
        </w:rPr>
        <w:t>W</w:t>
      </w:r>
      <w:r w:rsidR="003D7CDF" w:rsidRPr="00AB431D">
        <w:rPr>
          <w:rFonts w:eastAsia="Times New Roman" w:cstheme="minorHAnsi"/>
          <w:color w:val="000000" w:themeColor="text1"/>
          <w:sz w:val="24"/>
          <w:szCs w:val="24"/>
        </w:rPr>
        <w:t>atershed</w:t>
      </w:r>
      <w:r w:rsidR="000008F8" w:rsidRPr="00AB431D">
        <w:rPr>
          <w:rFonts w:eastAsia="Times New Roman" w:cstheme="minorHAnsi"/>
          <w:color w:val="000000" w:themeColor="text1"/>
          <w:sz w:val="24"/>
          <w:szCs w:val="24"/>
        </w:rPr>
        <w:t>.</w:t>
      </w:r>
      <w:r w:rsidR="003D7CDF" w:rsidRPr="00AB431D">
        <w:rPr>
          <w:rFonts w:eastAsia="Times New Roman" w:cstheme="minorHAnsi"/>
          <w:color w:val="000000" w:themeColor="text1"/>
          <w:sz w:val="24"/>
          <w:szCs w:val="24"/>
        </w:rPr>
        <w:t xml:space="preserve">  Thes</w:t>
      </w:r>
      <w:r w:rsidR="00267E6D" w:rsidRPr="00AB431D">
        <w:rPr>
          <w:rFonts w:eastAsia="Times New Roman" w:cstheme="minorHAnsi"/>
          <w:color w:val="000000" w:themeColor="text1"/>
          <w:sz w:val="24"/>
          <w:szCs w:val="24"/>
        </w:rPr>
        <w:t>e programs also encourage low impact techniques such as</w:t>
      </w:r>
      <w:r w:rsidR="003D7CDF" w:rsidRPr="00AB431D">
        <w:rPr>
          <w:rFonts w:eastAsia="Times New Roman" w:cstheme="minorHAnsi"/>
          <w:color w:val="000000" w:themeColor="text1"/>
          <w:sz w:val="24"/>
          <w:szCs w:val="24"/>
        </w:rPr>
        <w:t xml:space="preserve"> rain gardens and vegetated buffers to reduce runoff from lawns</w:t>
      </w:r>
      <w:r w:rsidR="00267E6D" w:rsidRPr="00AB431D">
        <w:rPr>
          <w:rFonts w:eastAsia="Times New Roman" w:cstheme="minorHAnsi"/>
          <w:color w:val="000000" w:themeColor="text1"/>
          <w:sz w:val="24"/>
          <w:szCs w:val="24"/>
        </w:rPr>
        <w:t xml:space="preserve"> and yards</w:t>
      </w:r>
      <w:r w:rsidR="003D7CDF" w:rsidRPr="00AB431D">
        <w:rPr>
          <w:rFonts w:eastAsia="Times New Roman" w:cstheme="minorHAnsi"/>
          <w:color w:val="000000" w:themeColor="text1"/>
          <w:sz w:val="24"/>
          <w:szCs w:val="24"/>
        </w:rPr>
        <w:t xml:space="preserve"> into the river.</w:t>
      </w:r>
    </w:p>
    <w:p w14:paraId="14D1BB5B" w14:textId="3F1DBAE7" w:rsidR="0024598E" w:rsidRPr="00AB431D" w:rsidRDefault="0024598E" w:rsidP="00AB431D">
      <w:pPr>
        <w:pStyle w:val="ListParagraph"/>
        <w:numPr>
          <w:ilvl w:val="0"/>
          <w:numId w:val="10"/>
        </w:numPr>
        <w:shd w:val="clear" w:color="auto" w:fill="FFFFFF"/>
        <w:spacing w:after="0" w:line="240" w:lineRule="auto"/>
        <w:rPr>
          <w:rFonts w:eastAsia="Times New Roman" w:cstheme="minorHAnsi"/>
          <w:color w:val="000000" w:themeColor="text1"/>
          <w:sz w:val="24"/>
          <w:szCs w:val="24"/>
        </w:rPr>
      </w:pPr>
      <w:r w:rsidRPr="00AB431D">
        <w:rPr>
          <w:rFonts w:eastAsia="Times New Roman" w:cstheme="minorHAnsi"/>
          <w:color w:val="000000" w:themeColor="text1"/>
          <w:sz w:val="24"/>
          <w:szCs w:val="24"/>
        </w:rPr>
        <w:t>Provide training and information on best m</w:t>
      </w:r>
      <w:r w:rsidR="0047494D" w:rsidRPr="00AB431D">
        <w:rPr>
          <w:rFonts w:eastAsia="Times New Roman" w:cstheme="minorHAnsi"/>
          <w:color w:val="000000" w:themeColor="text1"/>
          <w:sz w:val="24"/>
          <w:szCs w:val="24"/>
        </w:rPr>
        <w:t>anagement practices such as low-impact landscaping</w:t>
      </w:r>
      <w:r w:rsidRPr="00AB431D">
        <w:rPr>
          <w:rFonts w:eastAsia="Times New Roman" w:cstheme="minorHAnsi"/>
          <w:color w:val="000000" w:themeColor="text1"/>
          <w:sz w:val="24"/>
          <w:szCs w:val="24"/>
        </w:rPr>
        <w:t xml:space="preserve">, stream/wetland buffer management and plantings, septic system maintenance, and </w:t>
      </w:r>
      <w:r w:rsidR="003D7CDF" w:rsidRPr="00AB431D">
        <w:rPr>
          <w:rFonts w:eastAsia="Times New Roman" w:cstheme="minorHAnsi"/>
          <w:color w:val="000000" w:themeColor="text1"/>
          <w:sz w:val="24"/>
          <w:szCs w:val="24"/>
        </w:rPr>
        <w:t xml:space="preserve">proper </w:t>
      </w:r>
      <w:r w:rsidRPr="00AB431D">
        <w:rPr>
          <w:rFonts w:eastAsia="Times New Roman" w:cstheme="minorHAnsi"/>
          <w:color w:val="000000" w:themeColor="text1"/>
          <w:sz w:val="24"/>
          <w:szCs w:val="24"/>
        </w:rPr>
        <w:t>disposal options for household hazardous waste and pharmaceuticals.</w:t>
      </w:r>
    </w:p>
    <w:p w14:paraId="4D0D43A9" w14:textId="7D662A18" w:rsidR="0024598E" w:rsidRPr="00AB431D" w:rsidRDefault="000A67FC" w:rsidP="00AB431D">
      <w:pPr>
        <w:pStyle w:val="ListParagraph"/>
        <w:numPr>
          <w:ilvl w:val="0"/>
          <w:numId w:val="10"/>
        </w:numPr>
        <w:shd w:val="clear" w:color="auto" w:fill="FFFFFF"/>
        <w:spacing w:after="0" w:line="240" w:lineRule="auto"/>
        <w:rPr>
          <w:rFonts w:cstheme="minorHAnsi"/>
          <w:sz w:val="24"/>
          <w:szCs w:val="24"/>
        </w:rPr>
      </w:pPr>
      <w:r w:rsidRPr="00AB431D">
        <w:rPr>
          <w:rFonts w:eastAsia="Times New Roman" w:cstheme="minorHAnsi"/>
          <w:color w:val="000000" w:themeColor="text1"/>
          <w:sz w:val="24"/>
          <w:szCs w:val="24"/>
        </w:rPr>
        <w:t xml:space="preserve">Conduct outreach to increase understanding </w:t>
      </w:r>
      <w:r w:rsidR="00A43091" w:rsidRPr="00AB431D">
        <w:rPr>
          <w:rFonts w:eastAsia="Times New Roman" w:cstheme="minorHAnsi"/>
          <w:color w:val="000000" w:themeColor="text1"/>
          <w:sz w:val="24"/>
          <w:szCs w:val="24"/>
        </w:rPr>
        <w:t>of</w:t>
      </w:r>
      <w:r w:rsidR="0024598E" w:rsidRPr="00AB431D">
        <w:rPr>
          <w:rFonts w:eastAsia="Times New Roman" w:cstheme="minorHAnsi"/>
          <w:color w:val="000000" w:themeColor="text1"/>
          <w:sz w:val="24"/>
          <w:szCs w:val="24"/>
        </w:rPr>
        <w:t xml:space="preserve"> existing regulations that govern vegetated buffers, setbacks from wetlands, and septic</w:t>
      </w:r>
      <w:r w:rsidR="0024598E" w:rsidRPr="00AB431D">
        <w:rPr>
          <w:rFonts w:cstheme="minorHAnsi"/>
          <w:sz w:val="24"/>
          <w:szCs w:val="24"/>
        </w:rPr>
        <w:t xml:space="preserve"> system maintenance.</w:t>
      </w:r>
    </w:p>
    <w:p w14:paraId="10E98DAD" w14:textId="77777777" w:rsidR="0024598E" w:rsidRPr="00AB431D" w:rsidRDefault="0024598E" w:rsidP="00AB431D">
      <w:pPr>
        <w:spacing w:after="0"/>
        <w:rPr>
          <w:rFonts w:cstheme="minorHAnsi"/>
          <w:sz w:val="24"/>
          <w:szCs w:val="24"/>
        </w:rPr>
      </w:pPr>
    </w:p>
    <w:p w14:paraId="6AECF32C" w14:textId="027D74AA" w:rsidR="0024598E" w:rsidRPr="00AB431D" w:rsidRDefault="0024598E" w:rsidP="00AB431D">
      <w:pPr>
        <w:spacing w:after="0"/>
        <w:rPr>
          <w:rFonts w:cstheme="minorHAnsi"/>
          <w:b/>
          <w:sz w:val="24"/>
          <w:szCs w:val="24"/>
        </w:rPr>
      </w:pPr>
      <w:r w:rsidRPr="00AB431D">
        <w:rPr>
          <w:rFonts w:cstheme="minorHAnsi"/>
          <w:b/>
          <w:color w:val="2E74B5" w:themeColor="accent5" w:themeShade="BF"/>
          <w:sz w:val="24"/>
          <w:szCs w:val="24"/>
        </w:rPr>
        <w:t>Objective</w:t>
      </w:r>
      <w:r w:rsidR="002E0502">
        <w:rPr>
          <w:rFonts w:cstheme="minorHAnsi"/>
          <w:b/>
          <w:color w:val="2E74B5" w:themeColor="accent5" w:themeShade="BF"/>
          <w:sz w:val="24"/>
          <w:szCs w:val="24"/>
        </w:rPr>
        <w:t xml:space="preserve"> 13</w:t>
      </w:r>
      <w:r w:rsidRPr="00AB431D">
        <w:rPr>
          <w:rFonts w:cstheme="minorHAnsi"/>
          <w:b/>
          <w:color w:val="2E74B5" w:themeColor="accent5" w:themeShade="BF"/>
          <w:sz w:val="24"/>
          <w:szCs w:val="24"/>
        </w:rPr>
        <w:t xml:space="preserve">: </w:t>
      </w:r>
      <w:r w:rsidR="00F422EE" w:rsidRPr="00AB431D">
        <w:rPr>
          <w:rFonts w:cstheme="minorHAnsi"/>
          <w:b/>
          <w:color w:val="2E74B5" w:themeColor="accent5" w:themeShade="BF"/>
          <w:sz w:val="24"/>
          <w:szCs w:val="24"/>
        </w:rPr>
        <w:t>Maintain and r</w:t>
      </w:r>
      <w:r w:rsidR="00EE17E7" w:rsidRPr="00AB431D">
        <w:rPr>
          <w:rFonts w:cstheme="minorHAnsi"/>
          <w:b/>
          <w:color w:val="2E74B5" w:themeColor="accent5" w:themeShade="BF"/>
          <w:sz w:val="24"/>
          <w:szCs w:val="24"/>
        </w:rPr>
        <w:t>eopen</w:t>
      </w:r>
      <w:r w:rsidR="001F1AE5" w:rsidRPr="00AB431D">
        <w:rPr>
          <w:rFonts w:cstheme="minorHAnsi"/>
          <w:b/>
          <w:color w:val="2E74B5" w:themeColor="accent5" w:themeShade="BF"/>
          <w:sz w:val="24"/>
          <w:szCs w:val="24"/>
        </w:rPr>
        <w:t xml:space="preserve"> </w:t>
      </w:r>
      <w:r w:rsidR="00F422EE" w:rsidRPr="00AB431D">
        <w:rPr>
          <w:rFonts w:cstheme="minorHAnsi"/>
          <w:b/>
          <w:color w:val="2E74B5" w:themeColor="accent5" w:themeShade="BF"/>
          <w:sz w:val="24"/>
          <w:szCs w:val="24"/>
        </w:rPr>
        <w:t xml:space="preserve">additional </w:t>
      </w:r>
      <w:r w:rsidR="001F1AE5" w:rsidRPr="00AB431D">
        <w:rPr>
          <w:rFonts w:cstheme="minorHAnsi"/>
          <w:b/>
          <w:color w:val="2E74B5" w:themeColor="accent5" w:themeShade="BF"/>
          <w:sz w:val="24"/>
          <w:szCs w:val="24"/>
        </w:rPr>
        <w:t xml:space="preserve">shellfish harvesting </w:t>
      </w:r>
      <w:r w:rsidR="00EE17E7" w:rsidRPr="00AB431D">
        <w:rPr>
          <w:rFonts w:cstheme="minorHAnsi"/>
          <w:b/>
          <w:color w:val="2E74B5" w:themeColor="accent5" w:themeShade="BF"/>
          <w:sz w:val="24"/>
          <w:szCs w:val="24"/>
        </w:rPr>
        <w:t xml:space="preserve">areas </w:t>
      </w:r>
      <w:r w:rsidR="001F1AE5" w:rsidRPr="00AB431D">
        <w:rPr>
          <w:rFonts w:cstheme="minorHAnsi"/>
          <w:b/>
          <w:color w:val="2E74B5" w:themeColor="accent5" w:themeShade="BF"/>
          <w:sz w:val="24"/>
          <w:szCs w:val="24"/>
        </w:rPr>
        <w:t>in the York River</w:t>
      </w:r>
      <w:r w:rsidR="00EE17E7" w:rsidRPr="00AB431D">
        <w:rPr>
          <w:rFonts w:cstheme="minorHAnsi"/>
          <w:b/>
          <w:color w:val="2E74B5" w:themeColor="accent5" w:themeShade="BF"/>
          <w:sz w:val="24"/>
          <w:szCs w:val="24"/>
        </w:rPr>
        <w:t xml:space="preserve"> by improving water quality</w:t>
      </w:r>
      <w:r w:rsidRPr="00AB431D">
        <w:rPr>
          <w:rFonts w:cstheme="minorHAnsi"/>
          <w:b/>
          <w:color w:val="2E74B5" w:themeColor="accent5" w:themeShade="BF"/>
          <w:sz w:val="24"/>
          <w:szCs w:val="24"/>
        </w:rPr>
        <w:t>.</w:t>
      </w:r>
      <w:r w:rsidRPr="00AB431D">
        <w:rPr>
          <w:rFonts w:cstheme="minorHAnsi"/>
          <w:b/>
          <w:sz w:val="24"/>
          <w:szCs w:val="24"/>
        </w:rPr>
        <w:t xml:space="preserve"> </w:t>
      </w:r>
    </w:p>
    <w:p w14:paraId="6717C27D" w14:textId="77777777" w:rsidR="001F1AE5" w:rsidRPr="00AB431D" w:rsidRDefault="001F1AE5" w:rsidP="00AB431D">
      <w:pPr>
        <w:spacing w:after="0"/>
        <w:rPr>
          <w:rFonts w:cstheme="minorHAnsi"/>
          <w:b/>
          <w:sz w:val="24"/>
          <w:szCs w:val="24"/>
        </w:rPr>
      </w:pPr>
    </w:p>
    <w:p w14:paraId="158D1BD7" w14:textId="6171C632" w:rsidR="001F1AE5" w:rsidRPr="00AB431D" w:rsidRDefault="001F1AE5" w:rsidP="00AB431D">
      <w:pPr>
        <w:spacing w:after="0"/>
        <w:rPr>
          <w:rFonts w:cstheme="minorHAnsi"/>
          <w:i/>
          <w:sz w:val="24"/>
          <w:szCs w:val="24"/>
        </w:rPr>
      </w:pPr>
      <w:r w:rsidRPr="00AB431D">
        <w:rPr>
          <w:rFonts w:cstheme="minorHAnsi"/>
          <w:i/>
          <w:sz w:val="24"/>
          <w:szCs w:val="24"/>
        </w:rPr>
        <w:t>Key Actions:</w:t>
      </w:r>
    </w:p>
    <w:p w14:paraId="4FB4B902" w14:textId="632A6F0C" w:rsidR="00EE17E7" w:rsidRPr="00AB431D" w:rsidRDefault="00EE17E7" w:rsidP="00AB431D">
      <w:pPr>
        <w:pStyle w:val="ListParagraph"/>
        <w:numPr>
          <w:ilvl w:val="0"/>
          <w:numId w:val="21"/>
        </w:numPr>
        <w:spacing w:after="0"/>
        <w:rPr>
          <w:rFonts w:cstheme="minorHAnsi"/>
          <w:sz w:val="24"/>
          <w:szCs w:val="24"/>
        </w:rPr>
      </w:pPr>
      <w:r w:rsidRPr="00AB431D">
        <w:rPr>
          <w:rFonts w:cstheme="minorHAnsi"/>
          <w:sz w:val="24"/>
          <w:szCs w:val="24"/>
        </w:rPr>
        <w:t>Continue fixing sources of pollution identified by the Department of Marine Resources 2015 shoreline survey of the area from Route 1 to Sewall’s Bridge in York.  Provide information to Department of Marine Resources to inform classification of shellfish growing areas in the York River.</w:t>
      </w:r>
    </w:p>
    <w:p w14:paraId="3E645D0D" w14:textId="3041A041" w:rsidR="00EE17E7" w:rsidRDefault="00EE17E7" w:rsidP="00AB431D">
      <w:pPr>
        <w:pStyle w:val="ListParagraph"/>
        <w:numPr>
          <w:ilvl w:val="0"/>
          <w:numId w:val="21"/>
        </w:numPr>
        <w:spacing w:after="0"/>
        <w:rPr>
          <w:rFonts w:cstheme="minorHAnsi"/>
          <w:sz w:val="24"/>
          <w:szCs w:val="24"/>
        </w:rPr>
      </w:pPr>
      <w:r w:rsidRPr="00AB431D">
        <w:rPr>
          <w:rFonts w:cstheme="minorHAnsi"/>
          <w:sz w:val="24"/>
          <w:szCs w:val="24"/>
        </w:rPr>
        <w:t>Continue working</w:t>
      </w:r>
      <w:r w:rsidR="001F1AE5" w:rsidRPr="00AB431D">
        <w:rPr>
          <w:rFonts w:cstheme="minorHAnsi"/>
          <w:sz w:val="24"/>
          <w:szCs w:val="24"/>
        </w:rPr>
        <w:t xml:space="preserve"> with the Maine Department of Marine Resources to </w:t>
      </w:r>
      <w:r w:rsidR="008A3322" w:rsidRPr="00AB431D">
        <w:rPr>
          <w:rFonts w:cstheme="minorHAnsi"/>
          <w:sz w:val="24"/>
          <w:szCs w:val="24"/>
        </w:rPr>
        <w:t xml:space="preserve">conduct detailed inspections and surveys to </w:t>
      </w:r>
      <w:r w:rsidR="001F1AE5" w:rsidRPr="00AB431D">
        <w:rPr>
          <w:rFonts w:cstheme="minorHAnsi"/>
          <w:sz w:val="24"/>
          <w:szCs w:val="24"/>
        </w:rPr>
        <w:t xml:space="preserve">identify </w:t>
      </w:r>
      <w:r w:rsidRPr="00AB431D">
        <w:rPr>
          <w:rFonts w:cstheme="minorHAnsi"/>
          <w:sz w:val="24"/>
          <w:szCs w:val="24"/>
        </w:rPr>
        <w:t xml:space="preserve">and resolve any additional </w:t>
      </w:r>
      <w:r w:rsidR="001F1AE5" w:rsidRPr="00AB431D">
        <w:rPr>
          <w:rFonts w:cstheme="minorHAnsi"/>
          <w:sz w:val="24"/>
          <w:szCs w:val="24"/>
        </w:rPr>
        <w:t xml:space="preserve">potential </w:t>
      </w:r>
      <w:r w:rsidR="00EC6E33" w:rsidRPr="00AB431D">
        <w:rPr>
          <w:rFonts w:cstheme="minorHAnsi"/>
          <w:sz w:val="24"/>
          <w:szCs w:val="24"/>
        </w:rPr>
        <w:t xml:space="preserve">direct </w:t>
      </w:r>
      <w:r w:rsidR="001F1AE5" w:rsidRPr="00AB431D">
        <w:rPr>
          <w:rFonts w:cstheme="minorHAnsi"/>
          <w:sz w:val="24"/>
          <w:szCs w:val="24"/>
        </w:rPr>
        <w:t>discharges into the York River.</w:t>
      </w:r>
      <w:r w:rsidRPr="00AB431D">
        <w:rPr>
          <w:rFonts w:cstheme="minorHAnsi"/>
          <w:sz w:val="24"/>
          <w:szCs w:val="24"/>
        </w:rPr>
        <w:t xml:space="preserve">  </w:t>
      </w:r>
    </w:p>
    <w:p w14:paraId="6111DF05" w14:textId="77777777" w:rsidR="00AB1621" w:rsidRPr="00AB431D" w:rsidRDefault="00AB1621" w:rsidP="00AB1621">
      <w:pPr>
        <w:pStyle w:val="ListParagraph"/>
        <w:numPr>
          <w:ilvl w:val="0"/>
          <w:numId w:val="21"/>
        </w:numPr>
        <w:spacing w:after="0"/>
        <w:rPr>
          <w:rFonts w:cstheme="minorHAnsi"/>
          <w:sz w:val="24"/>
          <w:szCs w:val="24"/>
        </w:rPr>
      </w:pPr>
      <w:r w:rsidRPr="00AB431D">
        <w:rPr>
          <w:rFonts w:cstheme="minorHAnsi"/>
          <w:sz w:val="24"/>
          <w:szCs w:val="24"/>
        </w:rPr>
        <w:t>Identify and pursue opportunities to prevent stormwater pollution from faulty septic systems</w:t>
      </w:r>
      <w:r>
        <w:rPr>
          <w:rFonts w:cstheme="minorHAnsi"/>
          <w:sz w:val="24"/>
          <w:szCs w:val="24"/>
        </w:rPr>
        <w:t xml:space="preserve"> (these actions should be considered to improve water quality throughout the watershed / not just in the shellfish growing areas)</w:t>
      </w:r>
      <w:r w:rsidRPr="00AB431D">
        <w:rPr>
          <w:rFonts w:cstheme="minorHAnsi"/>
          <w:sz w:val="24"/>
          <w:szCs w:val="24"/>
        </w:rPr>
        <w:t xml:space="preserve">. </w:t>
      </w:r>
    </w:p>
    <w:p w14:paraId="05A5BF34" w14:textId="77777777" w:rsidR="00AB1621" w:rsidRPr="00AB431D" w:rsidRDefault="00AB1621" w:rsidP="00AB1621">
      <w:pPr>
        <w:pStyle w:val="ListParagraph"/>
        <w:numPr>
          <w:ilvl w:val="1"/>
          <w:numId w:val="21"/>
        </w:numPr>
        <w:spacing w:after="0"/>
        <w:rPr>
          <w:rFonts w:cstheme="minorHAnsi"/>
          <w:sz w:val="24"/>
          <w:szCs w:val="24"/>
        </w:rPr>
      </w:pPr>
      <w:r w:rsidRPr="00AB431D">
        <w:rPr>
          <w:rFonts w:cstheme="minorHAnsi"/>
          <w:sz w:val="24"/>
          <w:szCs w:val="24"/>
        </w:rPr>
        <w:t>Expand ordinances to require regular pump out of septic systems throughout the watershed.</w:t>
      </w:r>
    </w:p>
    <w:p w14:paraId="60AD992E" w14:textId="2F389E8D" w:rsidR="00AB1621" w:rsidRPr="00AB1621" w:rsidRDefault="00AB1621" w:rsidP="00AB1621">
      <w:pPr>
        <w:pStyle w:val="ListParagraph"/>
        <w:numPr>
          <w:ilvl w:val="1"/>
          <w:numId w:val="21"/>
        </w:numPr>
        <w:spacing w:after="0"/>
        <w:rPr>
          <w:rFonts w:cstheme="minorHAnsi"/>
          <w:sz w:val="24"/>
          <w:szCs w:val="24"/>
        </w:rPr>
      </w:pPr>
      <w:r w:rsidRPr="00AB431D">
        <w:rPr>
          <w:rFonts w:cstheme="minorHAnsi"/>
          <w:sz w:val="24"/>
          <w:szCs w:val="24"/>
        </w:rPr>
        <w:t xml:space="preserve">Consider requiring baseline inspections of septic systems for shoreland properties when ownership changes. </w:t>
      </w:r>
    </w:p>
    <w:p w14:paraId="4516B6CA" w14:textId="03D62443" w:rsidR="00394B28" w:rsidRPr="00AB431D" w:rsidRDefault="00A65FA8" w:rsidP="00AB431D">
      <w:pPr>
        <w:pStyle w:val="ListParagraph"/>
        <w:numPr>
          <w:ilvl w:val="0"/>
          <w:numId w:val="21"/>
        </w:numPr>
        <w:spacing w:after="0"/>
        <w:rPr>
          <w:rFonts w:cstheme="minorHAnsi"/>
          <w:sz w:val="24"/>
          <w:szCs w:val="24"/>
        </w:rPr>
      </w:pPr>
      <w:r w:rsidRPr="00AB431D">
        <w:rPr>
          <w:rFonts w:cstheme="minorHAnsi"/>
          <w:sz w:val="24"/>
          <w:szCs w:val="24"/>
        </w:rPr>
        <w:t>P</w:t>
      </w:r>
      <w:r w:rsidR="00394B28" w:rsidRPr="00AB431D">
        <w:rPr>
          <w:rFonts w:cstheme="minorHAnsi"/>
          <w:sz w:val="24"/>
          <w:szCs w:val="24"/>
        </w:rPr>
        <w:t>ursu</w:t>
      </w:r>
      <w:r w:rsidRPr="00AB431D">
        <w:rPr>
          <w:rFonts w:cstheme="minorHAnsi"/>
          <w:sz w:val="24"/>
          <w:szCs w:val="24"/>
        </w:rPr>
        <w:t>e</w:t>
      </w:r>
      <w:r w:rsidR="00394B28" w:rsidRPr="00AB431D">
        <w:rPr>
          <w:rFonts w:cstheme="minorHAnsi"/>
          <w:sz w:val="24"/>
          <w:szCs w:val="24"/>
        </w:rPr>
        <w:t xml:space="preserve"> designation of York River estuary and nearby coastal areas as a federally designated No Discharge Area for boater wast</w:t>
      </w:r>
      <w:r w:rsidRPr="00AB431D">
        <w:rPr>
          <w:rFonts w:cstheme="minorHAnsi"/>
          <w:sz w:val="24"/>
          <w:szCs w:val="24"/>
        </w:rPr>
        <w:t>e</w:t>
      </w:r>
      <w:r w:rsidR="00394B28" w:rsidRPr="00AB431D">
        <w:rPr>
          <w:rFonts w:cstheme="minorHAnsi"/>
          <w:sz w:val="24"/>
          <w:szCs w:val="24"/>
        </w:rPr>
        <w:t>.</w:t>
      </w:r>
      <w:r w:rsidRPr="00AB431D">
        <w:rPr>
          <w:rFonts w:cstheme="minorHAnsi"/>
          <w:sz w:val="24"/>
          <w:szCs w:val="24"/>
        </w:rPr>
        <w:t xml:space="preserve">  This initiative would enhance local protections and increase resources to ensure adequate boat pumpout services.</w:t>
      </w:r>
    </w:p>
    <w:p w14:paraId="0772B2C3" w14:textId="44783F13" w:rsidR="00A67F18" w:rsidRPr="00AB431D" w:rsidRDefault="00394B28" w:rsidP="00AB431D">
      <w:pPr>
        <w:pStyle w:val="ListParagraph"/>
        <w:numPr>
          <w:ilvl w:val="0"/>
          <w:numId w:val="21"/>
        </w:numPr>
        <w:spacing w:after="0"/>
        <w:rPr>
          <w:rFonts w:cstheme="minorHAnsi"/>
          <w:sz w:val="24"/>
          <w:szCs w:val="24"/>
        </w:rPr>
      </w:pPr>
      <w:r w:rsidRPr="00AB431D">
        <w:rPr>
          <w:rFonts w:cstheme="minorHAnsi"/>
          <w:sz w:val="24"/>
          <w:szCs w:val="24"/>
        </w:rPr>
        <w:t xml:space="preserve">Conduct boater outreach </w:t>
      </w:r>
      <w:r w:rsidR="00A67F18" w:rsidRPr="00AB431D">
        <w:rPr>
          <w:rFonts w:cstheme="minorHAnsi"/>
          <w:sz w:val="24"/>
          <w:szCs w:val="24"/>
        </w:rPr>
        <w:t>to increase awareness about the importance of eliminating boater discharges.</w:t>
      </w:r>
    </w:p>
    <w:p w14:paraId="448DECCA" w14:textId="77777777" w:rsidR="00723F3D" w:rsidRPr="00AB431D" w:rsidRDefault="00723F3D" w:rsidP="00AB431D">
      <w:pPr>
        <w:spacing w:after="0"/>
        <w:rPr>
          <w:rFonts w:cstheme="minorHAnsi"/>
          <w:b/>
          <w:sz w:val="24"/>
          <w:szCs w:val="24"/>
        </w:rPr>
      </w:pPr>
    </w:p>
    <w:p w14:paraId="40628DF7" w14:textId="21F14074" w:rsidR="00E4468D" w:rsidRPr="00AB431D" w:rsidRDefault="0024598E" w:rsidP="00AB431D">
      <w:pPr>
        <w:spacing w:after="0"/>
        <w:rPr>
          <w:rFonts w:cstheme="minorHAnsi"/>
          <w:b/>
          <w:color w:val="2E74B5" w:themeColor="accent5" w:themeShade="BF"/>
          <w:sz w:val="24"/>
          <w:szCs w:val="24"/>
        </w:rPr>
      </w:pPr>
      <w:r w:rsidRPr="00AB431D">
        <w:rPr>
          <w:rFonts w:cstheme="minorHAnsi"/>
          <w:b/>
          <w:color w:val="2E74B5" w:themeColor="accent5" w:themeShade="BF"/>
          <w:sz w:val="24"/>
          <w:szCs w:val="24"/>
        </w:rPr>
        <w:t>Objective</w:t>
      </w:r>
      <w:r w:rsidR="002E0502">
        <w:rPr>
          <w:rFonts w:cstheme="minorHAnsi"/>
          <w:b/>
          <w:color w:val="2E74B5" w:themeColor="accent5" w:themeShade="BF"/>
          <w:sz w:val="24"/>
          <w:szCs w:val="24"/>
        </w:rPr>
        <w:t xml:space="preserve"> 14</w:t>
      </w:r>
      <w:r w:rsidRPr="00AB431D">
        <w:rPr>
          <w:rFonts w:cstheme="minorHAnsi"/>
          <w:b/>
          <w:color w:val="2E74B5" w:themeColor="accent5" w:themeShade="BF"/>
          <w:sz w:val="24"/>
          <w:szCs w:val="24"/>
        </w:rPr>
        <w:t xml:space="preserve">: </w:t>
      </w:r>
      <w:r w:rsidR="00F27BD7" w:rsidRPr="00AB431D">
        <w:rPr>
          <w:rFonts w:cstheme="minorHAnsi"/>
          <w:b/>
          <w:color w:val="2E74B5" w:themeColor="accent5" w:themeShade="BF"/>
          <w:sz w:val="24"/>
          <w:szCs w:val="24"/>
        </w:rPr>
        <w:t xml:space="preserve">Protect and </w:t>
      </w:r>
      <w:r w:rsidR="00057D32" w:rsidRPr="00AB431D">
        <w:rPr>
          <w:rFonts w:cstheme="minorHAnsi"/>
          <w:b/>
          <w:color w:val="2E74B5" w:themeColor="accent5" w:themeShade="BF"/>
          <w:sz w:val="24"/>
          <w:szCs w:val="24"/>
        </w:rPr>
        <w:t>improve water quality</w:t>
      </w:r>
      <w:r w:rsidR="00F27BD7" w:rsidRPr="00AB431D">
        <w:rPr>
          <w:rFonts w:cstheme="minorHAnsi"/>
          <w:b/>
          <w:color w:val="2E74B5" w:themeColor="accent5" w:themeShade="BF"/>
          <w:sz w:val="24"/>
          <w:szCs w:val="24"/>
        </w:rPr>
        <w:t xml:space="preserve"> in the York River and its tributaries by preventing and reducing sources of stormwater pollution</w:t>
      </w:r>
      <w:r w:rsidR="00E4468D" w:rsidRPr="00AB431D">
        <w:rPr>
          <w:rFonts w:cstheme="minorHAnsi"/>
          <w:b/>
          <w:color w:val="2E74B5" w:themeColor="accent5" w:themeShade="BF"/>
          <w:sz w:val="24"/>
          <w:szCs w:val="24"/>
        </w:rPr>
        <w:t>.</w:t>
      </w:r>
    </w:p>
    <w:p w14:paraId="6290D2DA" w14:textId="77777777" w:rsidR="00E4468D" w:rsidRPr="00AB431D" w:rsidRDefault="00E4468D" w:rsidP="00AB431D">
      <w:pPr>
        <w:spacing w:after="0"/>
        <w:rPr>
          <w:rFonts w:cstheme="minorHAnsi"/>
          <w:b/>
          <w:color w:val="2E74B5" w:themeColor="accent5" w:themeShade="BF"/>
          <w:sz w:val="24"/>
          <w:szCs w:val="24"/>
        </w:rPr>
      </w:pPr>
    </w:p>
    <w:p w14:paraId="7D08F0C4" w14:textId="5B09837E" w:rsidR="00E4468D" w:rsidRPr="00AB431D" w:rsidRDefault="00E4468D" w:rsidP="00AB431D">
      <w:pPr>
        <w:spacing w:after="0"/>
        <w:rPr>
          <w:rFonts w:cstheme="minorHAnsi"/>
          <w:i/>
          <w:sz w:val="24"/>
          <w:szCs w:val="24"/>
        </w:rPr>
      </w:pPr>
      <w:r w:rsidRPr="00AB431D">
        <w:rPr>
          <w:rFonts w:cstheme="minorHAnsi"/>
          <w:i/>
          <w:sz w:val="24"/>
          <w:szCs w:val="24"/>
        </w:rPr>
        <w:t>Key Actions:</w:t>
      </w:r>
    </w:p>
    <w:p w14:paraId="38C7D8B5" w14:textId="10BBCF7B" w:rsidR="00F27BD7" w:rsidRPr="00AB431D" w:rsidRDefault="001F3C5C" w:rsidP="00AB431D">
      <w:pPr>
        <w:pStyle w:val="ListParagraph"/>
        <w:numPr>
          <w:ilvl w:val="0"/>
          <w:numId w:val="22"/>
        </w:numPr>
        <w:spacing w:after="0"/>
        <w:rPr>
          <w:rFonts w:cstheme="minorHAnsi"/>
          <w:sz w:val="24"/>
          <w:szCs w:val="24"/>
        </w:rPr>
      </w:pPr>
      <w:r w:rsidRPr="00AB431D">
        <w:rPr>
          <w:rFonts w:cstheme="minorHAnsi"/>
          <w:sz w:val="24"/>
          <w:szCs w:val="24"/>
        </w:rPr>
        <w:t xml:space="preserve">Support and enhance </w:t>
      </w:r>
      <w:r w:rsidR="003E47C9">
        <w:rPr>
          <w:rFonts w:cstheme="minorHAnsi"/>
          <w:sz w:val="24"/>
          <w:szCs w:val="24"/>
        </w:rPr>
        <w:t>capacity for</w:t>
      </w:r>
      <w:r w:rsidRPr="00AB431D">
        <w:rPr>
          <w:rFonts w:cstheme="minorHAnsi"/>
          <w:sz w:val="24"/>
          <w:szCs w:val="24"/>
        </w:rPr>
        <w:t xml:space="preserve"> </w:t>
      </w:r>
      <w:r w:rsidR="00F27BD7" w:rsidRPr="00AB431D">
        <w:rPr>
          <w:rFonts w:cstheme="minorHAnsi"/>
          <w:sz w:val="24"/>
          <w:szCs w:val="24"/>
        </w:rPr>
        <w:t xml:space="preserve">York, Kittery, Eliot and South Berwick to implement the following </w:t>
      </w:r>
      <w:r w:rsidR="00057D32" w:rsidRPr="00AB431D">
        <w:rPr>
          <w:rFonts w:cstheme="minorHAnsi"/>
          <w:sz w:val="24"/>
          <w:szCs w:val="24"/>
        </w:rPr>
        <w:t xml:space="preserve">six </w:t>
      </w:r>
      <w:r w:rsidR="00204F2C" w:rsidRPr="00AB431D">
        <w:rPr>
          <w:rFonts w:cstheme="minorHAnsi"/>
          <w:sz w:val="24"/>
          <w:szCs w:val="24"/>
        </w:rPr>
        <w:t>m</w:t>
      </w:r>
      <w:r w:rsidR="00F27BD7" w:rsidRPr="00AB431D">
        <w:rPr>
          <w:rFonts w:cstheme="minorHAnsi"/>
          <w:sz w:val="24"/>
          <w:szCs w:val="24"/>
        </w:rPr>
        <w:t xml:space="preserve">inimum </w:t>
      </w:r>
      <w:r w:rsidR="00204F2C" w:rsidRPr="00AB431D">
        <w:rPr>
          <w:rFonts w:cstheme="minorHAnsi"/>
          <w:sz w:val="24"/>
          <w:szCs w:val="24"/>
        </w:rPr>
        <w:t>c</w:t>
      </w:r>
      <w:r w:rsidR="00F27BD7" w:rsidRPr="00AB431D">
        <w:rPr>
          <w:rFonts w:cstheme="minorHAnsi"/>
          <w:sz w:val="24"/>
          <w:szCs w:val="24"/>
        </w:rPr>
        <w:t xml:space="preserve">ontrol </w:t>
      </w:r>
      <w:r w:rsidR="00204F2C" w:rsidRPr="00AB431D">
        <w:rPr>
          <w:rFonts w:cstheme="minorHAnsi"/>
          <w:sz w:val="24"/>
          <w:szCs w:val="24"/>
        </w:rPr>
        <w:t>m</w:t>
      </w:r>
      <w:r w:rsidR="00F27BD7" w:rsidRPr="00AB431D">
        <w:rPr>
          <w:rFonts w:cstheme="minorHAnsi"/>
          <w:sz w:val="24"/>
          <w:szCs w:val="24"/>
        </w:rPr>
        <w:t>easures required by the US Environmental Protection Agency’s MS4 General Permit:</w:t>
      </w:r>
    </w:p>
    <w:p w14:paraId="5790A6AC" w14:textId="7E52764A" w:rsidR="00F27BD7" w:rsidRPr="00AB431D" w:rsidRDefault="00C71FFD" w:rsidP="00AB431D">
      <w:pPr>
        <w:pStyle w:val="ListParagraph"/>
        <w:numPr>
          <w:ilvl w:val="1"/>
          <w:numId w:val="27"/>
        </w:numPr>
        <w:spacing w:after="0"/>
        <w:rPr>
          <w:rFonts w:cstheme="minorHAnsi"/>
          <w:sz w:val="24"/>
          <w:szCs w:val="24"/>
        </w:rPr>
      </w:pPr>
      <w:r w:rsidRPr="00AB431D">
        <w:rPr>
          <w:rFonts w:cstheme="minorHAnsi"/>
          <w:sz w:val="24"/>
          <w:szCs w:val="24"/>
        </w:rPr>
        <w:lastRenderedPageBreak/>
        <w:t>Conduct p</w:t>
      </w:r>
      <w:r w:rsidR="00F27BD7" w:rsidRPr="00AB431D">
        <w:rPr>
          <w:rFonts w:cstheme="minorHAnsi"/>
          <w:sz w:val="24"/>
          <w:szCs w:val="24"/>
        </w:rPr>
        <w:t>ublic education on stormwater issues</w:t>
      </w:r>
    </w:p>
    <w:p w14:paraId="1A5D882E" w14:textId="0B98C331" w:rsidR="00F27BD7" w:rsidRPr="00AB431D" w:rsidRDefault="00C71FFD" w:rsidP="00AB431D">
      <w:pPr>
        <w:pStyle w:val="ListParagraph"/>
        <w:numPr>
          <w:ilvl w:val="1"/>
          <w:numId w:val="27"/>
        </w:numPr>
        <w:spacing w:after="0"/>
        <w:rPr>
          <w:rFonts w:cstheme="minorHAnsi"/>
          <w:sz w:val="24"/>
          <w:szCs w:val="24"/>
        </w:rPr>
      </w:pPr>
      <w:r w:rsidRPr="00AB431D">
        <w:rPr>
          <w:rFonts w:cstheme="minorHAnsi"/>
          <w:sz w:val="24"/>
          <w:szCs w:val="24"/>
        </w:rPr>
        <w:t>Ensure p</w:t>
      </w:r>
      <w:r w:rsidR="00F27BD7" w:rsidRPr="00AB431D">
        <w:rPr>
          <w:rFonts w:cstheme="minorHAnsi"/>
          <w:sz w:val="24"/>
          <w:szCs w:val="24"/>
        </w:rPr>
        <w:t xml:space="preserve">ublic </w:t>
      </w:r>
      <w:r w:rsidR="00EA24DF" w:rsidRPr="00AB431D">
        <w:rPr>
          <w:rFonts w:cstheme="minorHAnsi"/>
          <w:sz w:val="24"/>
          <w:szCs w:val="24"/>
        </w:rPr>
        <w:t>p</w:t>
      </w:r>
      <w:r w:rsidR="00F27BD7" w:rsidRPr="00AB431D">
        <w:rPr>
          <w:rFonts w:cstheme="minorHAnsi"/>
          <w:sz w:val="24"/>
          <w:szCs w:val="24"/>
        </w:rPr>
        <w:t>articipation in the implementation of the stormwater program</w:t>
      </w:r>
    </w:p>
    <w:p w14:paraId="6652A18A" w14:textId="77777777" w:rsidR="00C71FFD" w:rsidRPr="00AB431D" w:rsidRDefault="00C71FFD" w:rsidP="00AB431D">
      <w:pPr>
        <w:pStyle w:val="ListParagraph"/>
        <w:numPr>
          <w:ilvl w:val="1"/>
          <w:numId w:val="27"/>
        </w:numPr>
        <w:spacing w:after="0"/>
        <w:rPr>
          <w:rFonts w:cstheme="minorHAnsi"/>
          <w:sz w:val="24"/>
          <w:szCs w:val="24"/>
        </w:rPr>
      </w:pPr>
      <w:r w:rsidRPr="00AB431D">
        <w:rPr>
          <w:rFonts w:cstheme="minorHAnsi"/>
          <w:sz w:val="24"/>
          <w:szCs w:val="24"/>
        </w:rPr>
        <w:t>Conduct i</w:t>
      </w:r>
      <w:r w:rsidR="00F27BD7" w:rsidRPr="00AB431D">
        <w:rPr>
          <w:rFonts w:cstheme="minorHAnsi"/>
          <w:sz w:val="24"/>
          <w:szCs w:val="24"/>
        </w:rPr>
        <w:t xml:space="preserve">llicit </w:t>
      </w:r>
      <w:r w:rsidR="00204F2C" w:rsidRPr="00AB431D">
        <w:rPr>
          <w:rFonts w:cstheme="minorHAnsi"/>
          <w:sz w:val="24"/>
          <w:szCs w:val="24"/>
        </w:rPr>
        <w:t>d</w:t>
      </w:r>
      <w:r w:rsidR="00F27BD7" w:rsidRPr="00AB431D">
        <w:rPr>
          <w:rFonts w:cstheme="minorHAnsi"/>
          <w:sz w:val="24"/>
          <w:szCs w:val="24"/>
        </w:rPr>
        <w:t xml:space="preserve">ischarge </w:t>
      </w:r>
      <w:r w:rsidR="00204F2C" w:rsidRPr="00AB431D">
        <w:rPr>
          <w:rFonts w:cstheme="minorHAnsi"/>
          <w:sz w:val="24"/>
          <w:szCs w:val="24"/>
        </w:rPr>
        <w:t>d</w:t>
      </w:r>
      <w:r w:rsidR="00F27BD7" w:rsidRPr="00AB431D">
        <w:rPr>
          <w:rFonts w:cstheme="minorHAnsi"/>
          <w:sz w:val="24"/>
          <w:szCs w:val="24"/>
        </w:rPr>
        <w:t xml:space="preserve">etection and </w:t>
      </w:r>
      <w:r w:rsidR="00204F2C" w:rsidRPr="00AB431D">
        <w:rPr>
          <w:rFonts w:cstheme="minorHAnsi"/>
          <w:sz w:val="24"/>
          <w:szCs w:val="24"/>
        </w:rPr>
        <w:t>e</w:t>
      </w:r>
      <w:r w:rsidR="00F27BD7" w:rsidRPr="00AB431D">
        <w:rPr>
          <w:rFonts w:cstheme="minorHAnsi"/>
          <w:sz w:val="24"/>
          <w:szCs w:val="24"/>
        </w:rPr>
        <w:t>limination</w:t>
      </w:r>
      <w:r w:rsidRPr="00AB431D">
        <w:rPr>
          <w:rFonts w:cstheme="minorHAnsi"/>
          <w:sz w:val="24"/>
          <w:szCs w:val="24"/>
        </w:rPr>
        <w:t xml:space="preserve"> programs</w:t>
      </w:r>
    </w:p>
    <w:p w14:paraId="38B8B560" w14:textId="0A87CE76" w:rsidR="00C71FFD" w:rsidRPr="00AB431D" w:rsidRDefault="00F27BD7" w:rsidP="00AB431D">
      <w:pPr>
        <w:pStyle w:val="ListParagraph"/>
        <w:numPr>
          <w:ilvl w:val="2"/>
          <w:numId w:val="27"/>
        </w:numPr>
        <w:spacing w:after="0"/>
        <w:rPr>
          <w:rFonts w:cstheme="minorHAnsi"/>
          <w:sz w:val="24"/>
          <w:szCs w:val="24"/>
        </w:rPr>
      </w:pPr>
      <w:r w:rsidRPr="00AB431D">
        <w:rPr>
          <w:rFonts w:cstheme="minorHAnsi"/>
          <w:sz w:val="24"/>
          <w:szCs w:val="24"/>
        </w:rPr>
        <w:t>map the storm drain system</w:t>
      </w:r>
    </w:p>
    <w:p w14:paraId="128BA3C2" w14:textId="28A57168" w:rsidR="00F27BD7" w:rsidRPr="00AB431D" w:rsidRDefault="00F27BD7" w:rsidP="00AB431D">
      <w:pPr>
        <w:pStyle w:val="ListParagraph"/>
        <w:numPr>
          <w:ilvl w:val="2"/>
          <w:numId w:val="27"/>
        </w:numPr>
        <w:spacing w:after="0"/>
        <w:rPr>
          <w:rFonts w:cstheme="minorHAnsi"/>
          <w:sz w:val="24"/>
          <w:szCs w:val="24"/>
        </w:rPr>
      </w:pPr>
      <w:r w:rsidRPr="00AB431D">
        <w:rPr>
          <w:rFonts w:cstheme="minorHAnsi"/>
          <w:sz w:val="24"/>
          <w:szCs w:val="24"/>
        </w:rPr>
        <w:t>inspecting and correcting illegal discharges</w:t>
      </w:r>
    </w:p>
    <w:p w14:paraId="739B2B85" w14:textId="34186A91" w:rsidR="00F27BD7" w:rsidRPr="00AB431D" w:rsidRDefault="00C71FFD" w:rsidP="00AB431D">
      <w:pPr>
        <w:pStyle w:val="ListParagraph"/>
        <w:numPr>
          <w:ilvl w:val="1"/>
          <w:numId w:val="27"/>
        </w:numPr>
        <w:spacing w:after="0"/>
        <w:rPr>
          <w:rFonts w:cstheme="minorHAnsi"/>
          <w:sz w:val="24"/>
          <w:szCs w:val="24"/>
        </w:rPr>
      </w:pPr>
      <w:r w:rsidRPr="00AB431D">
        <w:rPr>
          <w:rFonts w:cstheme="minorHAnsi"/>
          <w:sz w:val="24"/>
          <w:szCs w:val="24"/>
        </w:rPr>
        <w:t>Require c</w:t>
      </w:r>
      <w:r w:rsidR="00F27BD7" w:rsidRPr="00AB431D">
        <w:rPr>
          <w:rFonts w:cstheme="minorHAnsi"/>
          <w:sz w:val="24"/>
          <w:szCs w:val="24"/>
        </w:rPr>
        <w:t xml:space="preserve">onstruction </w:t>
      </w:r>
      <w:r w:rsidR="00204F2C" w:rsidRPr="00AB431D">
        <w:rPr>
          <w:rFonts w:cstheme="minorHAnsi"/>
          <w:sz w:val="24"/>
          <w:szCs w:val="24"/>
        </w:rPr>
        <w:t>s</w:t>
      </w:r>
      <w:r w:rsidR="00F27BD7" w:rsidRPr="00AB431D">
        <w:rPr>
          <w:rFonts w:cstheme="minorHAnsi"/>
          <w:sz w:val="24"/>
          <w:szCs w:val="24"/>
        </w:rPr>
        <w:t xml:space="preserve">ite </w:t>
      </w:r>
      <w:r w:rsidR="00204F2C" w:rsidRPr="00AB431D">
        <w:rPr>
          <w:rFonts w:cstheme="minorHAnsi"/>
          <w:sz w:val="24"/>
          <w:szCs w:val="24"/>
        </w:rPr>
        <w:t>r</w:t>
      </w:r>
      <w:r w:rsidR="00F27BD7" w:rsidRPr="00AB431D">
        <w:rPr>
          <w:rFonts w:cstheme="minorHAnsi"/>
          <w:sz w:val="24"/>
          <w:szCs w:val="24"/>
        </w:rPr>
        <w:t xml:space="preserve">unoff </w:t>
      </w:r>
      <w:r w:rsidR="00204F2C" w:rsidRPr="00AB431D">
        <w:rPr>
          <w:rFonts w:cstheme="minorHAnsi"/>
          <w:sz w:val="24"/>
          <w:szCs w:val="24"/>
        </w:rPr>
        <w:t>c</w:t>
      </w:r>
      <w:r w:rsidR="00F27BD7" w:rsidRPr="00AB431D">
        <w:rPr>
          <w:rFonts w:cstheme="minorHAnsi"/>
          <w:sz w:val="24"/>
          <w:szCs w:val="24"/>
        </w:rPr>
        <w:t>ontrol</w:t>
      </w:r>
      <w:r w:rsidRPr="00AB431D">
        <w:rPr>
          <w:rFonts w:cstheme="minorHAnsi"/>
          <w:sz w:val="24"/>
          <w:szCs w:val="24"/>
        </w:rPr>
        <w:t>s</w:t>
      </w:r>
      <w:r w:rsidR="00F27BD7" w:rsidRPr="00AB431D">
        <w:rPr>
          <w:rFonts w:cstheme="minorHAnsi"/>
          <w:sz w:val="24"/>
          <w:szCs w:val="24"/>
        </w:rPr>
        <w:t xml:space="preserve"> for sites that disturb one or more acres of land</w:t>
      </w:r>
    </w:p>
    <w:p w14:paraId="428612E9" w14:textId="3022FD43" w:rsidR="00F27BD7" w:rsidRPr="00AB431D" w:rsidRDefault="00C71FFD" w:rsidP="00AB431D">
      <w:pPr>
        <w:pStyle w:val="ListParagraph"/>
        <w:numPr>
          <w:ilvl w:val="1"/>
          <w:numId w:val="27"/>
        </w:numPr>
        <w:spacing w:after="0"/>
        <w:rPr>
          <w:rFonts w:cstheme="minorHAnsi"/>
          <w:sz w:val="24"/>
          <w:szCs w:val="24"/>
        </w:rPr>
      </w:pPr>
      <w:r w:rsidRPr="00AB431D">
        <w:rPr>
          <w:rFonts w:cstheme="minorHAnsi"/>
          <w:sz w:val="24"/>
          <w:szCs w:val="24"/>
        </w:rPr>
        <w:t>Require p</w:t>
      </w:r>
      <w:r w:rsidR="00F27BD7" w:rsidRPr="00AB431D">
        <w:rPr>
          <w:rFonts w:cstheme="minorHAnsi"/>
          <w:sz w:val="24"/>
          <w:szCs w:val="24"/>
        </w:rPr>
        <w:t xml:space="preserve">ost </w:t>
      </w:r>
      <w:r w:rsidR="00204F2C" w:rsidRPr="00AB431D">
        <w:rPr>
          <w:rFonts w:cstheme="minorHAnsi"/>
          <w:sz w:val="24"/>
          <w:szCs w:val="24"/>
        </w:rPr>
        <w:t>c</w:t>
      </w:r>
      <w:r w:rsidR="00F27BD7" w:rsidRPr="00AB431D">
        <w:rPr>
          <w:rFonts w:cstheme="minorHAnsi"/>
          <w:sz w:val="24"/>
          <w:szCs w:val="24"/>
        </w:rPr>
        <w:t xml:space="preserve">onstruction </w:t>
      </w:r>
      <w:r w:rsidR="00204F2C" w:rsidRPr="00AB431D">
        <w:rPr>
          <w:rFonts w:cstheme="minorHAnsi"/>
          <w:sz w:val="24"/>
          <w:szCs w:val="24"/>
        </w:rPr>
        <w:t>s</w:t>
      </w:r>
      <w:r w:rsidR="00F27BD7" w:rsidRPr="00AB431D">
        <w:rPr>
          <w:rFonts w:cstheme="minorHAnsi"/>
          <w:sz w:val="24"/>
          <w:szCs w:val="24"/>
        </w:rPr>
        <w:t xml:space="preserve">ite </w:t>
      </w:r>
      <w:r w:rsidR="00204F2C" w:rsidRPr="00AB431D">
        <w:rPr>
          <w:rFonts w:cstheme="minorHAnsi"/>
          <w:sz w:val="24"/>
          <w:szCs w:val="24"/>
        </w:rPr>
        <w:t>r</w:t>
      </w:r>
      <w:r w:rsidR="00F27BD7" w:rsidRPr="00AB431D">
        <w:rPr>
          <w:rFonts w:cstheme="minorHAnsi"/>
          <w:sz w:val="24"/>
          <w:szCs w:val="24"/>
        </w:rPr>
        <w:t xml:space="preserve">unoff </w:t>
      </w:r>
      <w:r w:rsidR="00204F2C" w:rsidRPr="00AB431D">
        <w:rPr>
          <w:rFonts w:cstheme="minorHAnsi"/>
          <w:sz w:val="24"/>
          <w:szCs w:val="24"/>
        </w:rPr>
        <w:t>c</w:t>
      </w:r>
      <w:r w:rsidR="00F27BD7" w:rsidRPr="00AB431D">
        <w:rPr>
          <w:rFonts w:cstheme="minorHAnsi"/>
          <w:sz w:val="24"/>
          <w:szCs w:val="24"/>
        </w:rPr>
        <w:t>ontrol for sites that disturb one or more acres of land</w:t>
      </w:r>
    </w:p>
    <w:p w14:paraId="3AAA421A" w14:textId="77777777" w:rsidR="00C71FFD" w:rsidRPr="00AB431D" w:rsidRDefault="00C71FFD" w:rsidP="00AB431D">
      <w:pPr>
        <w:pStyle w:val="ListParagraph"/>
        <w:numPr>
          <w:ilvl w:val="1"/>
          <w:numId w:val="27"/>
        </w:numPr>
        <w:spacing w:after="0"/>
        <w:rPr>
          <w:rFonts w:cstheme="minorHAnsi"/>
          <w:sz w:val="24"/>
          <w:szCs w:val="24"/>
        </w:rPr>
      </w:pPr>
      <w:r w:rsidRPr="00AB431D">
        <w:rPr>
          <w:rFonts w:cstheme="minorHAnsi"/>
          <w:sz w:val="24"/>
          <w:szCs w:val="24"/>
        </w:rPr>
        <w:t>Implement p</w:t>
      </w:r>
      <w:r w:rsidR="00F27BD7" w:rsidRPr="00AB431D">
        <w:rPr>
          <w:rFonts w:cstheme="minorHAnsi"/>
          <w:sz w:val="24"/>
          <w:szCs w:val="24"/>
        </w:rPr>
        <w:t xml:space="preserve">ollution </w:t>
      </w:r>
      <w:r w:rsidR="00204F2C" w:rsidRPr="00AB431D">
        <w:rPr>
          <w:rFonts w:cstheme="minorHAnsi"/>
          <w:sz w:val="24"/>
          <w:szCs w:val="24"/>
        </w:rPr>
        <w:t>p</w:t>
      </w:r>
      <w:r w:rsidR="00F27BD7" w:rsidRPr="00AB431D">
        <w:rPr>
          <w:rFonts w:cstheme="minorHAnsi"/>
          <w:sz w:val="24"/>
          <w:szCs w:val="24"/>
        </w:rPr>
        <w:t xml:space="preserve">revention </w:t>
      </w:r>
      <w:r w:rsidR="00204F2C" w:rsidRPr="00AB431D">
        <w:rPr>
          <w:rFonts w:cstheme="minorHAnsi"/>
          <w:sz w:val="24"/>
          <w:szCs w:val="24"/>
        </w:rPr>
        <w:t>g</w:t>
      </w:r>
      <w:r w:rsidR="00F27BD7" w:rsidRPr="00AB431D">
        <w:rPr>
          <w:rFonts w:cstheme="minorHAnsi"/>
          <w:sz w:val="24"/>
          <w:szCs w:val="24"/>
        </w:rPr>
        <w:t xml:space="preserve">ood </w:t>
      </w:r>
      <w:r w:rsidR="00204F2C" w:rsidRPr="00AB431D">
        <w:rPr>
          <w:rFonts w:cstheme="minorHAnsi"/>
          <w:sz w:val="24"/>
          <w:szCs w:val="24"/>
        </w:rPr>
        <w:t>h</w:t>
      </w:r>
      <w:r w:rsidR="00F27BD7" w:rsidRPr="00AB431D">
        <w:rPr>
          <w:rFonts w:cstheme="minorHAnsi"/>
          <w:sz w:val="24"/>
          <w:szCs w:val="24"/>
        </w:rPr>
        <w:t xml:space="preserve">ousekeeping </w:t>
      </w:r>
      <w:r w:rsidRPr="00AB431D">
        <w:rPr>
          <w:rFonts w:cstheme="minorHAnsi"/>
          <w:sz w:val="24"/>
          <w:szCs w:val="24"/>
        </w:rPr>
        <w:t>for</w:t>
      </w:r>
      <w:r w:rsidR="00F27BD7" w:rsidRPr="00AB431D">
        <w:rPr>
          <w:rFonts w:cstheme="minorHAnsi"/>
          <w:sz w:val="24"/>
          <w:szCs w:val="24"/>
        </w:rPr>
        <w:t xml:space="preserve"> </w:t>
      </w:r>
      <w:r w:rsidR="00204F2C" w:rsidRPr="00AB431D">
        <w:rPr>
          <w:rFonts w:cstheme="minorHAnsi"/>
          <w:sz w:val="24"/>
          <w:szCs w:val="24"/>
        </w:rPr>
        <w:t>m</w:t>
      </w:r>
      <w:r w:rsidR="00F27BD7" w:rsidRPr="00AB431D">
        <w:rPr>
          <w:rFonts w:cstheme="minorHAnsi"/>
          <w:sz w:val="24"/>
          <w:szCs w:val="24"/>
        </w:rPr>
        <w:t xml:space="preserve">unicipal </w:t>
      </w:r>
      <w:r w:rsidR="00204F2C" w:rsidRPr="00AB431D">
        <w:rPr>
          <w:rFonts w:cstheme="minorHAnsi"/>
          <w:sz w:val="24"/>
          <w:szCs w:val="24"/>
        </w:rPr>
        <w:t>o</w:t>
      </w:r>
      <w:r w:rsidR="00F27BD7" w:rsidRPr="00AB431D">
        <w:rPr>
          <w:rFonts w:cstheme="minorHAnsi"/>
          <w:sz w:val="24"/>
          <w:szCs w:val="24"/>
        </w:rPr>
        <w:t xml:space="preserve">perations </w:t>
      </w:r>
    </w:p>
    <w:p w14:paraId="69AA8849" w14:textId="402D8AAA" w:rsidR="00C71FFD" w:rsidRPr="00AB431D" w:rsidRDefault="00F27BD7" w:rsidP="00AB431D">
      <w:pPr>
        <w:pStyle w:val="ListParagraph"/>
        <w:numPr>
          <w:ilvl w:val="2"/>
          <w:numId w:val="27"/>
        </w:numPr>
        <w:spacing w:after="0"/>
        <w:rPr>
          <w:rFonts w:cstheme="minorHAnsi"/>
          <w:sz w:val="24"/>
          <w:szCs w:val="24"/>
        </w:rPr>
      </w:pPr>
      <w:r w:rsidRPr="00AB431D">
        <w:rPr>
          <w:rFonts w:cstheme="minorHAnsi"/>
          <w:sz w:val="24"/>
          <w:szCs w:val="24"/>
        </w:rPr>
        <w:t>street sweeping</w:t>
      </w:r>
    </w:p>
    <w:p w14:paraId="5601004B" w14:textId="1650957A" w:rsidR="00C71FFD" w:rsidRPr="00AB431D" w:rsidRDefault="00F27BD7" w:rsidP="00AB431D">
      <w:pPr>
        <w:pStyle w:val="ListParagraph"/>
        <w:numPr>
          <w:ilvl w:val="2"/>
          <w:numId w:val="27"/>
        </w:numPr>
        <w:spacing w:after="0"/>
        <w:rPr>
          <w:rFonts w:cstheme="minorHAnsi"/>
          <w:sz w:val="24"/>
          <w:szCs w:val="24"/>
        </w:rPr>
      </w:pPr>
      <w:r w:rsidRPr="00AB431D">
        <w:rPr>
          <w:rFonts w:cstheme="minorHAnsi"/>
          <w:sz w:val="24"/>
          <w:szCs w:val="24"/>
        </w:rPr>
        <w:t>catch basin cleaning</w:t>
      </w:r>
    </w:p>
    <w:p w14:paraId="4917C345" w14:textId="76A57897" w:rsidR="00C71FFD" w:rsidRPr="00AB431D" w:rsidRDefault="00F27BD7" w:rsidP="00AB431D">
      <w:pPr>
        <w:pStyle w:val="ListParagraph"/>
        <w:numPr>
          <w:ilvl w:val="2"/>
          <w:numId w:val="27"/>
        </w:numPr>
        <w:spacing w:after="0"/>
        <w:rPr>
          <w:rFonts w:cstheme="minorHAnsi"/>
          <w:sz w:val="24"/>
          <w:szCs w:val="24"/>
        </w:rPr>
      </w:pPr>
      <w:r w:rsidRPr="00AB431D">
        <w:rPr>
          <w:rFonts w:cstheme="minorHAnsi"/>
          <w:sz w:val="24"/>
          <w:szCs w:val="24"/>
        </w:rPr>
        <w:t>maintenance of the storm drain system</w:t>
      </w:r>
    </w:p>
    <w:p w14:paraId="2697975E" w14:textId="72B691BB" w:rsidR="00C71FFD" w:rsidRPr="00274279" w:rsidRDefault="00F27BD7" w:rsidP="00AB431D">
      <w:pPr>
        <w:pStyle w:val="ListParagraph"/>
        <w:numPr>
          <w:ilvl w:val="2"/>
          <w:numId w:val="27"/>
        </w:numPr>
        <w:spacing w:after="0"/>
        <w:rPr>
          <w:rFonts w:cstheme="minorHAnsi"/>
          <w:sz w:val="24"/>
          <w:szCs w:val="24"/>
        </w:rPr>
      </w:pPr>
      <w:r w:rsidRPr="00AB431D">
        <w:rPr>
          <w:rFonts w:cstheme="minorHAnsi"/>
          <w:sz w:val="24"/>
          <w:szCs w:val="24"/>
        </w:rPr>
        <w:t>good housekeeping at municipally owned properties</w:t>
      </w:r>
    </w:p>
    <w:p w14:paraId="7379E444" w14:textId="512ECE7A" w:rsidR="009D64CE" w:rsidRDefault="009D64CE" w:rsidP="00AB431D">
      <w:pPr>
        <w:pStyle w:val="ListParagraph"/>
        <w:numPr>
          <w:ilvl w:val="0"/>
          <w:numId w:val="22"/>
        </w:numPr>
        <w:spacing w:after="0"/>
        <w:rPr>
          <w:rFonts w:cstheme="minorHAnsi"/>
          <w:sz w:val="24"/>
          <w:szCs w:val="24"/>
        </w:rPr>
      </w:pPr>
      <w:r>
        <w:rPr>
          <w:rFonts w:cstheme="minorHAnsi"/>
          <w:sz w:val="24"/>
          <w:szCs w:val="24"/>
        </w:rPr>
        <w:t>Apply MS4 permit requirements and stormwater management ordinances to all areas of the York River watershed, not just in designated Urbanized Areas / MS4 areas.</w:t>
      </w:r>
    </w:p>
    <w:p w14:paraId="1BC0CAC3" w14:textId="712A011F" w:rsidR="00C71FFD" w:rsidRPr="00AB431D" w:rsidRDefault="00C71FFD" w:rsidP="00AB431D">
      <w:pPr>
        <w:pStyle w:val="ListParagraph"/>
        <w:numPr>
          <w:ilvl w:val="0"/>
          <w:numId w:val="22"/>
        </w:numPr>
        <w:spacing w:after="0"/>
        <w:rPr>
          <w:rFonts w:cstheme="minorHAnsi"/>
          <w:sz w:val="24"/>
          <w:szCs w:val="24"/>
        </w:rPr>
      </w:pPr>
      <w:r w:rsidRPr="00AB431D">
        <w:rPr>
          <w:rFonts w:cstheme="minorHAnsi"/>
          <w:sz w:val="24"/>
          <w:szCs w:val="24"/>
        </w:rPr>
        <w:t xml:space="preserve">Utilize results from the York River Watershed Build-Out Study to increase understanding about </w:t>
      </w:r>
      <w:r w:rsidR="00CE078F" w:rsidRPr="00AB431D">
        <w:rPr>
          <w:rFonts w:cstheme="minorHAnsi"/>
          <w:sz w:val="24"/>
          <w:szCs w:val="24"/>
        </w:rPr>
        <w:t>how</w:t>
      </w:r>
      <w:r w:rsidRPr="00AB431D">
        <w:rPr>
          <w:rFonts w:cstheme="minorHAnsi"/>
          <w:sz w:val="24"/>
          <w:szCs w:val="24"/>
        </w:rPr>
        <w:t xml:space="preserve"> future development could </w:t>
      </w:r>
      <w:r w:rsidR="00CE078F" w:rsidRPr="00AB431D">
        <w:rPr>
          <w:rFonts w:cstheme="minorHAnsi"/>
          <w:sz w:val="24"/>
          <w:szCs w:val="24"/>
        </w:rPr>
        <w:t>impact</w:t>
      </w:r>
      <w:r w:rsidRPr="00AB431D">
        <w:rPr>
          <w:rFonts w:cstheme="minorHAnsi"/>
          <w:sz w:val="24"/>
          <w:szCs w:val="24"/>
        </w:rPr>
        <w:t xml:space="preserve"> water quality and other natural resource values in the watershed.</w:t>
      </w:r>
    </w:p>
    <w:p w14:paraId="345BEEB4" w14:textId="59D569F4" w:rsidR="00C71FFD" w:rsidRPr="005C5E89" w:rsidRDefault="00C71FFD" w:rsidP="00AB431D">
      <w:pPr>
        <w:pStyle w:val="ListParagraph"/>
        <w:numPr>
          <w:ilvl w:val="0"/>
          <w:numId w:val="22"/>
        </w:numPr>
        <w:spacing w:after="0"/>
        <w:rPr>
          <w:rFonts w:cstheme="minorHAnsi"/>
          <w:i/>
          <w:sz w:val="24"/>
          <w:szCs w:val="24"/>
        </w:rPr>
      </w:pPr>
      <w:r w:rsidRPr="00AB431D">
        <w:rPr>
          <w:rFonts w:cstheme="minorHAnsi"/>
          <w:sz w:val="24"/>
          <w:szCs w:val="24"/>
        </w:rPr>
        <w:t>Implement proactive strategies t</w:t>
      </w:r>
      <w:r w:rsidR="00BF7935" w:rsidRPr="00AB431D">
        <w:rPr>
          <w:rFonts w:cstheme="minorHAnsi"/>
          <w:sz w:val="24"/>
          <w:szCs w:val="24"/>
        </w:rPr>
        <w:t>o</w:t>
      </w:r>
      <w:r w:rsidRPr="00AB431D">
        <w:rPr>
          <w:rFonts w:cstheme="minorHAnsi"/>
          <w:sz w:val="24"/>
          <w:szCs w:val="24"/>
        </w:rPr>
        <w:t xml:space="preserve"> minimize polluted stormwater runoff by reducing impervious surfaces such as paved parking and roads associated with new development</w:t>
      </w:r>
      <w:r w:rsidR="00BF7935" w:rsidRPr="00AB431D">
        <w:rPr>
          <w:rFonts w:cstheme="minorHAnsi"/>
          <w:sz w:val="24"/>
          <w:szCs w:val="24"/>
        </w:rPr>
        <w:t xml:space="preserve"> </w:t>
      </w:r>
      <w:r w:rsidR="00BF7935" w:rsidRPr="005C5E89">
        <w:rPr>
          <w:rFonts w:cstheme="minorHAnsi"/>
          <w:i/>
          <w:sz w:val="24"/>
          <w:szCs w:val="24"/>
        </w:rPr>
        <w:t xml:space="preserve">(see </w:t>
      </w:r>
      <w:r w:rsidR="008A53CB" w:rsidRPr="005C5E89">
        <w:rPr>
          <w:rFonts w:cstheme="minorHAnsi"/>
          <w:i/>
          <w:sz w:val="24"/>
          <w:szCs w:val="24"/>
        </w:rPr>
        <w:t>Key Actions</w:t>
      </w:r>
      <w:r w:rsidR="00BF7935" w:rsidRPr="005C5E89">
        <w:rPr>
          <w:rFonts w:cstheme="minorHAnsi"/>
          <w:i/>
          <w:sz w:val="24"/>
          <w:szCs w:val="24"/>
        </w:rPr>
        <w:t xml:space="preserve"> related to sustainable development, cluster development and shoreland zoning under</w:t>
      </w:r>
      <w:r w:rsidR="00E81986" w:rsidRPr="005C5E89">
        <w:rPr>
          <w:rFonts w:cstheme="minorHAnsi"/>
          <w:i/>
          <w:sz w:val="24"/>
          <w:szCs w:val="24"/>
        </w:rPr>
        <w:t xml:space="preserve"> section on</w:t>
      </w:r>
      <w:r w:rsidR="00BF7935" w:rsidRPr="005C5E89">
        <w:rPr>
          <w:rFonts w:cstheme="minorHAnsi"/>
          <w:i/>
          <w:sz w:val="24"/>
          <w:szCs w:val="24"/>
        </w:rPr>
        <w:t xml:space="preserve"> Watershed Lands: Land Use, Conservation and Stewardship). </w:t>
      </w:r>
    </w:p>
    <w:p w14:paraId="56CDE495" w14:textId="5601B1BF" w:rsidR="00C71FFD" w:rsidRPr="00AB431D" w:rsidRDefault="00C71FFD" w:rsidP="00AB431D">
      <w:pPr>
        <w:pStyle w:val="ListParagraph"/>
        <w:numPr>
          <w:ilvl w:val="0"/>
          <w:numId w:val="22"/>
        </w:numPr>
        <w:spacing w:after="0"/>
        <w:rPr>
          <w:rFonts w:cstheme="minorHAnsi"/>
          <w:sz w:val="24"/>
          <w:szCs w:val="24"/>
        </w:rPr>
      </w:pPr>
      <w:r w:rsidRPr="00AB431D">
        <w:rPr>
          <w:rFonts w:cstheme="minorHAnsi"/>
          <w:sz w:val="24"/>
          <w:szCs w:val="24"/>
        </w:rPr>
        <w:t xml:space="preserve">Ensure </w:t>
      </w:r>
      <w:r w:rsidR="00A464A5" w:rsidRPr="00AB431D">
        <w:rPr>
          <w:rFonts w:cstheme="minorHAnsi"/>
          <w:sz w:val="24"/>
          <w:szCs w:val="24"/>
        </w:rPr>
        <w:t>compliance with</w:t>
      </w:r>
      <w:r w:rsidRPr="00AB431D">
        <w:rPr>
          <w:rFonts w:cstheme="minorHAnsi"/>
          <w:sz w:val="24"/>
          <w:szCs w:val="24"/>
        </w:rPr>
        <w:t xml:space="preserve"> Maine’s stormwater</w:t>
      </w:r>
      <w:r w:rsidR="0083341F" w:rsidRPr="00AB431D">
        <w:rPr>
          <w:rFonts w:cstheme="minorHAnsi"/>
          <w:sz w:val="24"/>
          <w:szCs w:val="24"/>
        </w:rPr>
        <w:t xml:space="preserve"> standards</w:t>
      </w:r>
      <w:r w:rsidR="0032284A" w:rsidRPr="00AB431D">
        <w:rPr>
          <w:rFonts w:cstheme="minorHAnsi"/>
          <w:sz w:val="24"/>
          <w:szCs w:val="24"/>
        </w:rPr>
        <w:t xml:space="preserve"> to</w:t>
      </w:r>
      <w:r w:rsidR="00472A2C" w:rsidRPr="00AB431D">
        <w:rPr>
          <w:rFonts w:cstheme="minorHAnsi"/>
          <w:sz w:val="24"/>
          <w:szCs w:val="24"/>
        </w:rPr>
        <w:t xml:space="preserve"> address</w:t>
      </w:r>
      <w:r w:rsidR="00A464A5" w:rsidRPr="00AB431D">
        <w:rPr>
          <w:rFonts w:cstheme="minorHAnsi"/>
          <w:sz w:val="24"/>
          <w:szCs w:val="24"/>
        </w:rPr>
        <w:t xml:space="preserve"> both the quantity and quality of stormwater runoff associated with development</w:t>
      </w:r>
      <w:r w:rsidR="0032284A" w:rsidRPr="00AB431D">
        <w:rPr>
          <w:rFonts w:cstheme="minorHAnsi"/>
          <w:sz w:val="24"/>
          <w:szCs w:val="24"/>
        </w:rPr>
        <w:t>s of an acre or more.</w:t>
      </w:r>
    </w:p>
    <w:p w14:paraId="6995F29C" w14:textId="0851BC4E" w:rsidR="0083341F" w:rsidRPr="00AB431D" w:rsidRDefault="0083341F" w:rsidP="00AB431D">
      <w:pPr>
        <w:pStyle w:val="ListParagraph"/>
        <w:numPr>
          <w:ilvl w:val="1"/>
          <w:numId w:val="22"/>
        </w:numPr>
        <w:spacing w:after="0"/>
        <w:rPr>
          <w:rFonts w:cstheme="minorHAnsi"/>
          <w:sz w:val="24"/>
          <w:szCs w:val="24"/>
        </w:rPr>
      </w:pPr>
      <w:r w:rsidRPr="00AB431D">
        <w:rPr>
          <w:rFonts w:cstheme="minorHAnsi"/>
          <w:sz w:val="24"/>
          <w:szCs w:val="24"/>
        </w:rPr>
        <w:t>Require treatment of the first inch of runoff from 95% of a sites impervious area to reduce polluted runoff</w:t>
      </w:r>
    </w:p>
    <w:p w14:paraId="54ECB9D2" w14:textId="6F027CE2" w:rsidR="00512C0B" w:rsidRDefault="0083341F" w:rsidP="00AB431D">
      <w:pPr>
        <w:pStyle w:val="ListParagraph"/>
        <w:numPr>
          <w:ilvl w:val="1"/>
          <w:numId w:val="22"/>
        </w:numPr>
        <w:spacing w:after="0"/>
        <w:rPr>
          <w:rFonts w:cstheme="minorHAnsi"/>
          <w:sz w:val="24"/>
          <w:szCs w:val="24"/>
        </w:rPr>
      </w:pPr>
      <w:r w:rsidRPr="00AB431D">
        <w:rPr>
          <w:rFonts w:cstheme="minorHAnsi"/>
          <w:sz w:val="24"/>
          <w:szCs w:val="24"/>
        </w:rPr>
        <w:t xml:space="preserve">Control the total volume of stormwater runoff to retain predevelopment levels in order to reduce erosion and scouring </w:t>
      </w:r>
    </w:p>
    <w:p w14:paraId="4D7DCB82" w14:textId="3C8F166D" w:rsidR="007C64C8" w:rsidRDefault="007C64C8" w:rsidP="007C64C8">
      <w:pPr>
        <w:pStyle w:val="ListParagraph"/>
        <w:numPr>
          <w:ilvl w:val="0"/>
          <w:numId w:val="22"/>
        </w:numPr>
        <w:spacing w:after="0"/>
        <w:rPr>
          <w:rFonts w:cstheme="minorHAnsi"/>
          <w:sz w:val="24"/>
          <w:szCs w:val="24"/>
        </w:rPr>
      </w:pPr>
      <w:r>
        <w:rPr>
          <w:rFonts w:cstheme="minorHAnsi"/>
          <w:sz w:val="24"/>
          <w:szCs w:val="24"/>
        </w:rPr>
        <w:t>Consider adopting a Fertilizer and Pesticide Ordinance or regulations to control and reduce use within the watershed.</w:t>
      </w:r>
    </w:p>
    <w:p w14:paraId="585C3215" w14:textId="6059C94D" w:rsidR="007C64C8" w:rsidRDefault="007C64C8" w:rsidP="007C64C8">
      <w:pPr>
        <w:pStyle w:val="ListParagraph"/>
        <w:numPr>
          <w:ilvl w:val="0"/>
          <w:numId w:val="22"/>
        </w:numPr>
        <w:spacing w:after="0"/>
        <w:rPr>
          <w:rFonts w:cstheme="minorHAnsi"/>
          <w:sz w:val="24"/>
          <w:szCs w:val="24"/>
        </w:rPr>
      </w:pPr>
      <w:r>
        <w:rPr>
          <w:rFonts w:cstheme="minorHAnsi"/>
          <w:sz w:val="24"/>
          <w:szCs w:val="24"/>
        </w:rPr>
        <w:t>Evaluate road salt application and storage practices to ensure protection of water resources.</w:t>
      </w:r>
    </w:p>
    <w:p w14:paraId="4CFA48F3" w14:textId="77777777" w:rsidR="00D81288" w:rsidRPr="00D81288" w:rsidRDefault="00D81288" w:rsidP="00D81288">
      <w:pPr>
        <w:spacing w:after="0"/>
        <w:rPr>
          <w:rFonts w:cstheme="minorHAnsi"/>
          <w:sz w:val="24"/>
          <w:szCs w:val="24"/>
        </w:rPr>
      </w:pPr>
    </w:p>
    <w:p w14:paraId="17605290" w14:textId="3F425971" w:rsidR="00EC3517" w:rsidRPr="00EC3517" w:rsidRDefault="00EC3517" w:rsidP="00EC3517">
      <w:pPr>
        <w:pStyle w:val="RulesParagraph"/>
        <w:tabs>
          <w:tab w:val="left" w:pos="540"/>
          <w:tab w:val="left" w:pos="1440"/>
        </w:tabs>
        <w:ind w:left="0" w:firstLine="0"/>
        <w:jc w:val="left"/>
        <w:rPr>
          <w:rFonts w:asciiTheme="minorHAnsi" w:eastAsiaTheme="minorHAnsi" w:hAnsiTheme="minorHAnsi" w:cstheme="minorHAnsi"/>
          <w:b/>
          <w:color w:val="2E74B5" w:themeColor="accent5" w:themeShade="BF"/>
          <w:sz w:val="24"/>
          <w:szCs w:val="24"/>
        </w:rPr>
      </w:pPr>
      <w:r w:rsidRPr="00EC3517">
        <w:rPr>
          <w:rFonts w:asciiTheme="minorHAnsi" w:eastAsiaTheme="minorHAnsi" w:hAnsiTheme="minorHAnsi" w:cstheme="minorHAnsi"/>
          <w:b/>
          <w:color w:val="2E74B5" w:themeColor="accent5" w:themeShade="BF"/>
          <w:sz w:val="24"/>
          <w:szCs w:val="24"/>
        </w:rPr>
        <w:t>Objective</w:t>
      </w:r>
      <w:r w:rsidR="002E0502">
        <w:rPr>
          <w:rFonts w:asciiTheme="minorHAnsi" w:eastAsiaTheme="minorHAnsi" w:hAnsiTheme="minorHAnsi" w:cstheme="minorHAnsi"/>
          <w:b/>
          <w:color w:val="2E74B5" w:themeColor="accent5" w:themeShade="BF"/>
          <w:sz w:val="24"/>
          <w:szCs w:val="24"/>
        </w:rPr>
        <w:t xml:space="preserve"> </w:t>
      </w:r>
      <w:r w:rsidR="002E0502" w:rsidRPr="00007A32">
        <w:rPr>
          <w:rFonts w:asciiTheme="minorHAnsi" w:eastAsiaTheme="minorHAnsi" w:hAnsiTheme="minorHAnsi" w:cstheme="minorHAnsi"/>
          <w:b/>
          <w:color w:val="2E74B5" w:themeColor="accent5" w:themeShade="BF"/>
          <w:sz w:val="24"/>
          <w:szCs w:val="24"/>
        </w:rPr>
        <w:t>15</w:t>
      </w:r>
      <w:r w:rsidRPr="00EC3517">
        <w:rPr>
          <w:rFonts w:asciiTheme="minorHAnsi" w:eastAsiaTheme="minorHAnsi" w:hAnsiTheme="minorHAnsi" w:cstheme="minorHAnsi"/>
          <w:b/>
          <w:color w:val="2E74B5" w:themeColor="accent5" w:themeShade="BF"/>
          <w:sz w:val="24"/>
          <w:szCs w:val="24"/>
        </w:rPr>
        <w:t xml:space="preserve">: </w:t>
      </w:r>
      <w:r w:rsidR="00724B01" w:rsidRPr="00EC3517">
        <w:rPr>
          <w:rFonts w:asciiTheme="minorHAnsi" w:eastAsiaTheme="minorHAnsi" w:hAnsiTheme="minorHAnsi" w:cstheme="minorHAnsi"/>
          <w:b/>
          <w:color w:val="2E74B5" w:themeColor="accent5" w:themeShade="BF"/>
          <w:sz w:val="24"/>
          <w:szCs w:val="24"/>
        </w:rPr>
        <w:t>P</w:t>
      </w:r>
      <w:r w:rsidR="0032284A" w:rsidRPr="00EC3517">
        <w:rPr>
          <w:rFonts w:asciiTheme="minorHAnsi" w:eastAsiaTheme="minorHAnsi" w:hAnsiTheme="minorHAnsi" w:cstheme="minorHAnsi"/>
          <w:b/>
          <w:color w:val="2E74B5" w:themeColor="accent5" w:themeShade="BF"/>
          <w:sz w:val="24"/>
          <w:szCs w:val="24"/>
        </w:rPr>
        <w:t>romote</w:t>
      </w:r>
      <w:r w:rsidR="00512C0B" w:rsidRPr="00EC3517">
        <w:rPr>
          <w:rFonts w:asciiTheme="minorHAnsi" w:eastAsiaTheme="minorHAnsi" w:hAnsiTheme="minorHAnsi" w:cstheme="minorHAnsi"/>
          <w:b/>
          <w:color w:val="2E74B5" w:themeColor="accent5" w:themeShade="BF"/>
          <w:sz w:val="24"/>
          <w:szCs w:val="24"/>
        </w:rPr>
        <w:t xml:space="preserve"> </w:t>
      </w:r>
      <w:r w:rsidR="002A0F37">
        <w:rPr>
          <w:rFonts w:asciiTheme="minorHAnsi" w:eastAsiaTheme="minorHAnsi" w:hAnsiTheme="minorHAnsi" w:cstheme="minorHAnsi"/>
          <w:b/>
          <w:color w:val="2E74B5" w:themeColor="accent5" w:themeShade="BF"/>
          <w:sz w:val="24"/>
          <w:szCs w:val="24"/>
        </w:rPr>
        <w:t>L</w:t>
      </w:r>
      <w:r w:rsidR="00512C0B" w:rsidRPr="00EC3517">
        <w:rPr>
          <w:rFonts w:asciiTheme="minorHAnsi" w:eastAsiaTheme="minorHAnsi" w:hAnsiTheme="minorHAnsi" w:cstheme="minorHAnsi"/>
          <w:b/>
          <w:color w:val="2E74B5" w:themeColor="accent5" w:themeShade="BF"/>
          <w:sz w:val="24"/>
          <w:szCs w:val="24"/>
        </w:rPr>
        <w:t xml:space="preserve">ow </w:t>
      </w:r>
      <w:r w:rsidR="002A0F37">
        <w:rPr>
          <w:rFonts w:asciiTheme="minorHAnsi" w:eastAsiaTheme="minorHAnsi" w:hAnsiTheme="minorHAnsi" w:cstheme="minorHAnsi"/>
          <w:b/>
          <w:color w:val="2E74B5" w:themeColor="accent5" w:themeShade="BF"/>
          <w:sz w:val="24"/>
          <w:szCs w:val="24"/>
        </w:rPr>
        <w:t>I</w:t>
      </w:r>
      <w:r w:rsidR="00512C0B" w:rsidRPr="00EC3517">
        <w:rPr>
          <w:rFonts w:asciiTheme="minorHAnsi" w:eastAsiaTheme="minorHAnsi" w:hAnsiTheme="minorHAnsi" w:cstheme="minorHAnsi"/>
          <w:b/>
          <w:color w:val="2E74B5" w:themeColor="accent5" w:themeShade="BF"/>
          <w:sz w:val="24"/>
          <w:szCs w:val="24"/>
        </w:rPr>
        <w:t xml:space="preserve">mpact </w:t>
      </w:r>
      <w:r w:rsidR="002A0F37">
        <w:rPr>
          <w:rFonts w:asciiTheme="minorHAnsi" w:eastAsiaTheme="minorHAnsi" w:hAnsiTheme="minorHAnsi" w:cstheme="minorHAnsi"/>
          <w:b/>
          <w:color w:val="2E74B5" w:themeColor="accent5" w:themeShade="BF"/>
          <w:sz w:val="24"/>
          <w:szCs w:val="24"/>
        </w:rPr>
        <w:t>D</w:t>
      </w:r>
      <w:r w:rsidR="00512C0B" w:rsidRPr="00EC3517">
        <w:rPr>
          <w:rFonts w:asciiTheme="minorHAnsi" w:eastAsiaTheme="minorHAnsi" w:hAnsiTheme="minorHAnsi" w:cstheme="minorHAnsi"/>
          <w:b/>
          <w:color w:val="2E74B5" w:themeColor="accent5" w:themeShade="BF"/>
          <w:sz w:val="24"/>
          <w:szCs w:val="24"/>
        </w:rPr>
        <w:t xml:space="preserve">evelopment strategies to </w:t>
      </w:r>
      <w:r w:rsidR="00BF7935" w:rsidRPr="00EC3517">
        <w:rPr>
          <w:rFonts w:asciiTheme="minorHAnsi" w:eastAsiaTheme="minorHAnsi" w:hAnsiTheme="minorHAnsi" w:cstheme="minorHAnsi"/>
          <w:b/>
          <w:color w:val="2E74B5" w:themeColor="accent5" w:themeShade="BF"/>
          <w:sz w:val="24"/>
          <w:szCs w:val="24"/>
        </w:rPr>
        <w:t>manage</w:t>
      </w:r>
      <w:r w:rsidR="00512C0B" w:rsidRPr="00EC3517">
        <w:rPr>
          <w:rFonts w:asciiTheme="minorHAnsi" w:eastAsiaTheme="minorHAnsi" w:hAnsiTheme="minorHAnsi" w:cstheme="minorHAnsi"/>
          <w:b/>
          <w:color w:val="2E74B5" w:themeColor="accent5" w:themeShade="BF"/>
          <w:sz w:val="24"/>
          <w:szCs w:val="24"/>
        </w:rPr>
        <w:t xml:space="preserve"> stormwater </w:t>
      </w:r>
      <w:r w:rsidR="00D915E8" w:rsidRPr="00EC3517">
        <w:rPr>
          <w:rFonts w:asciiTheme="minorHAnsi" w:eastAsiaTheme="minorHAnsi" w:hAnsiTheme="minorHAnsi" w:cstheme="minorHAnsi"/>
          <w:b/>
          <w:color w:val="2E74B5" w:themeColor="accent5" w:themeShade="BF"/>
          <w:sz w:val="24"/>
          <w:szCs w:val="24"/>
        </w:rPr>
        <w:t>while</w:t>
      </w:r>
      <w:r w:rsidR="00512C0B" w:rsidRPr="00EC3517">
        <w:rPr>
          <w:rFonts w:asciiTheme="minorHAnsi" w:eastAsiaTheme="minorHAnsi" w:hAnsiTheme="minorHAnsi" w:cstheme="minorHAnsi"/>
          <w:b/>
          <w:color w:val="2E74B5" w:themeColor="accent5" w:themeShade="BF"/>
          <w:sz w:val="24"/>
          <w:szCs w:val="24"/>
        </w:rPr>
        <w:t xml:space="preserve"> protect</w:t>
      </w:r>
      <w:r w:rsidR="00D915E8" w:rsidRPr="00EC3517">
        <w:rPr>
          <w:rFonts w:asciiTheme="minorHAnsi" w:eastAsiaTheme="minorHAnsi" w:hAnsiTheme="minorHAnsi" w:cstheme="minorHAnsi"/>
          <w:b/>
          <w:color w:val="2E74B5" w:themeColor="accent5" w:themeShade="BF"/>
          <w:sz w:val="24"/>
          <w:szCs w:val="24"/>
        </w:rPr>
        <w:t>i</w:t>
      </w:r>
      <w:r w:rsidR="002A0F37">
        <w:rPr>
          <w:rFonts w:asciiTheme="minorHAnsi" w:eastAsiaTheme="minorHAnsi" w:hAnsiTheme="minorHAnsi" w:cstheme="minorHAnsi"/>
          <w:b/>
          <w:color w:val="2E74B5" w:themeColor="accent5" w:themeShade="BF"/>
          <w:sz w:val="24"/>
          <w:szCs w:val="24"/>
        </w:rPr>
        <w:t>ng water quality and other</w:t>
      </w:r>
      <w:r w:rsidR="00512C0B" w:rsidRPr="00EC3517">
        <w:rPr>
          <w:rFonts w:asciiTheme="minorHAnsi" w:eastAsiaTheme="minorHAnsi" w:hAnsiTheme="minorHAnsi" w:cstheme="minorHAnsi"/>
          <w:b/>
          <w:color w:val="2E74B5" w:themeColor="accent5" w:themeShade="BF"/>
          <w:sz w:val="24"/>
          <w:szCs w:val="24"/>
        </w:rPr>
        <w:t xml:space="preserve"> natural resource</w:t>
      </w:r>
      <w:r w:rsidR="002A0F37">
        <w:rPr>
          <w:rFonts w:asciiTheme="minorHAnsi" w:eastAsiaTheme="minorHAnsi" w:hAnsiTheme="minorHAnsi" w:cstheme="minorHAnsi"/>
          <w:b/>
          <w:color w:val="2E74B5" w:themeColor="accent5" w:themeShade="BF"/>
          <w:sz w:val="24"/>
          <w:szCs w:val="24"/>
        </w:rPr>
        <w:t xml:space="preserve"> values</w:t>
      </w:r>
      <w:r w:rsidR="00D915E8" w:rsidRPr="00EC3517">
        <w:rPr>
          <w:rFonts w:asciiTheme="minorHAnsi" w:eastAsiaTheme="minorHAnsi" w:hAnsiTheme="minorHAnsi" w:cstheme="minorHAnsi"/>
          <w:b/>
          <w:color w:val="2E74B5" w:themeColor="accent5" w:themeShade="BF"/>
          <w:sz w:val="24"/>
          <w:szCs w:val="24"/>
        </w:rPr>
        <w:t xml:space="preserve">.  </w:t>
      </w:r>
    </w:p>
    <w:p w14:paraId="35EB1AAC" w14:textId="77777777" w:rsidR="00EC3517" w:rsidRDefault="00EC3517" w:rsidP="00EC3517">
      <w:pPr>
        <w:pStyle w:val="RulesParagraph"/>
        <w:tabs>
          <w:tab w:val="left" w:pos="540"/>
          <w:tab w:val="left" w:pos="1440"/>
        </w:tabs>
        <w:ind w:left="0" w:firstLine="0"/>
        <w:jc w:val="left"/>
        <w:rPr>
          <w:rFonts w:asciiTheme="minorHAnsi" w:hAnsiTheme="minorHAnsi" w:cstheme="minorHAnsi"/>
          <w:sz w:val="24"/>
          <w:szCs w:val="24"/>
        </w:rPr>
      </w:pPr>
    </w:p>
    <w:p w14:paraId="1B889ADF" w14:textId="77777777" w:rsidR="00EC3517" w:rsidRPr="00EC3517" w:rsidRDefault="00EC3517" w:rsidP="00EC3517">
      <w:pPr>
        <w:pStyle w:val="RulesParagraph"/>
        <w:tabs>
          <w:tab w:val="left" w:pos="540"/>
          <w:tab w:val="left" w:pos="1440"/>
        </w:tabs>
        <w:ind w:left="0" w:firstLine="0"/>
        <w:jc w:val="left"/>
        <w:rPr>
          <w:rFonts w:asciiTheme="minorHAnsi" w:hAnsiTheme="minorHAnsi" w:cstheme="minorHAnsi"/>
          <w:i/>
          <w:sz w:val="24"/>
          <w:szCs w:val="24"/>
        </w:rPr>
      </w:pPr>
      <w:r w:rsidRPr="00EC3517">
        <w:rPr>
          <w:rFonts w:asciiTheme="minorHAnsi" w:hAnsiTheme="minorHAnsi" w:cstheme="minorHAnsi"/>
          <w:i/>
          <w:sz w:val="24"/>
          <w:szCs w:val="24"/>
        </w:rPr>
        <w:t xml:space="preserve">Key Actions: </w:t>
      </w:r>
    </w:p>
    <w:p w14:paraId="7D8E5822" w14:textId="3C060846" w:rsidR="004C2DA4" w:rsidRPr="00724B01" w:rsidRDefault="00EC3517" w:rsidP="00EC3517">
      <w:pPr>
        <w:pStyle w:val="RulesParagraph"/>
        <w:numPr>
          <w:ilvl w:val="0"/>
          <w:numId w:val="32"/>
        </w:numPr>
        <w:tabs>
          <w:tab w:val="left" w:pos="540"/>
          <w:tab w:val="left" w:pos="1440"/>
        </w:tabs>
        <w:jc w:val="left"/>
        <w:rPr>
          <w:rFonts w:asciiTheme="minorHAnsi" w:hAnsiTheme="minorHAnsi" w:cstheme="minorHAnsi"/>
          <w:sz w:val="24"/>
          <w:szCs w:val="24"/>
        </w:rPr>
      </w:pPr>
      <w:r>
        <w:rPr>
          <w:rFonts w:asciiTheme="minorHAnsi" w:hAnsiTheme="minorHAnsi" w:cstheme="minorHAnsi"/>
          <w:sz w:val="24"/>
          <w:szCs w:val="24"/>
        </w:rPr>
        <w:t>Promote</w:t>
      </w:r>
      <w:r w:rsidR="00D915E8" w:rsidRPr="00724B01">
        <w:rPr>
          <w:rFonts w:asciiTheme="minorHAnsi" w:hAnsiTheme="minorHAnsi" w:cstheme="minorHAnsi"/>
          <w:sz w:val="24"/>
          <w:szCs w:val="24"/>
        </w:rPr>
        <w:t xml:space="preserve"> </w:t>
      </w:r>
      <w:r w:rsidR="002A0F37">
        <w:rPr>
          <w:rFonts w:asciiTheme="minorHAnsi" w:hAnsiTheme="minorHAnsi" w:cstheme="minorHAnsi"/>
          <w:sz w:val="24"/>
          <w:szCs w:val="24"/>
        </w:rPr>
        <w:t>L</w:t>
      </w:r>
      <w:r w:rsidR="00D915E8" w:rsidRPr="00724B01">
        <w:rPr>
          <w:rFonts w:asciiTheme="minorHAnsi" w:hAnsiTheme="minorHAnsi" w:cstheme="minorHAnsi"/>
          <w:sz w:val="24"/>
          <w:szCs w:val="24"/>
        </w:rPr>
        <w:t xml:space="preserve">ow </w:t>
      </w:r>
      <w:r w:rsidR="002A0F37">
        <w:rPr>
          <w:rFonts w:asciiTheme="minorHAnsi" w:hAnsiTheme="minorHAnsi" w:cstheme="minorHAnsi"/>
          <w:sz w:val="24"/>
          <w:szCs w:val="24"/>
        </w:rPr>
        <w:t>I</w:t>
      </w:r>
      <w:r w:rsidR="00D915E8" w:rsidRPr="00724B01">
        <w:rPr>
          <w:rFonts w:asciiTheme="minorHAnsi" w:hAnsiTheme="minorHAnsi" w:cstheme="minorHAnsi"/>
          <w:sz w:val="24"/>
          <w:szCs w:val="24"/>
        </w:rPr>
        <w:t xml:space="preserve">mpact </w:t>
      </w:r>
      <w:r w:rsidR="002A0F37">
        <w:rPr>
          <w:rFonts w:asciiTheme="minorHAnsi" w:hAnsiTheme="minorHAnsi" w:cstheme="minorHAnsi"/>
          <w:sz w:val="24"/>
          <w:szCs w:val="24"/>
        </w:rPr>
        <w:t>D</w:t>
      </w:r>
      <w:r w:rsidR="00D915E8" w:rsidRPr="00724B01">
        <w:rPr>
          <w:rFonts w:asciiTheme="minorHAnsi" w:hAnsiTheme="minorHAnsi" w:cstheme="minorHAnsi"/>
          <w:sz w:val="24"/>
          <w:szCs w:val="24"/>
        </w:rPr>
        <w:t>evelopment stormwater management strategies</w:t>
      </w:r>
      <w:r>
        <w:rPr>
          <w:rFonts w:asciiTheme="minorHAnsi" w:hAnsiTheme="minorHAnsi" w:cstheme="minorHAnsi"/>
          <w:sz w:val="24"/>
          <w:szCs w:val="24"/>
        </w:rPr>
        <w:t xml:space="preserve"> that meet Maine state standards by</w:t>
      </w:r>
      <w:r w:rsidR="00D915E8" w:rsidRPr="00724B01">
        <w:rPr>
          <w:rFonts w:asciiTheme="minorHAnsi" w:hAnsiTheme="minorHAnsi" w:cstheme="minorHAnsi"/>
          <w:sz w:val="24"/>
          <w:szCs w:val="24"/>
        </w:rPr>
        <w:t xml:space="preserve"> </w:t>
      </w:r>
      <w:r>
        <w:rPr>
          <w:rFonts w:asciiTheme="minorHAnsi" w:hAnsiTheme="minorHAnsi" w:cstheme="minorHAnsi"/>
          <w:sz w:val="24"/>
          <w:szCs w:val="24"/>
        </w:rPr>
        <w:t>incorporating</w:t>
      </w:r>
      <w:r w:rsidR="00D915E8" w:rsidRPr="00724B01">
        <w:rPr>
          <w:rFonts w:asciiTheme="minorHAnsi" w:hAnsiTheme="minorHAnsi" w:cstheme="minorHAnsi"/>
          <w:sz w:val="24"/>
          <w:szCs w:val="24"/>
        </w:rPr>
        <w:t xml:space="preserve"> the following protections to the maximum extent possible:</w:t>
      </w:r>
    </w:p>
    <w:p w14:paraId="71F1E0EC" w14:textId="340762A3" w:rsidR="004C2DA4" w:rsidRPr="00AB431D" w:rsidRDefault="004C2DA4" w:rsidP="00AB431D">
      <w:pPr>
        <w:pStyle w:val="RulesParagraph"/>
        <w:numPr>
          <w:ilvl w:val="1"/>
          <w:numId w:val="22"/>
        </w:numPr>
        <w:tabs>
          <w:tab w:val="left" w:pos="540"/>
          <w:tab w:val="left" w:pos="1440"/>
        </w:tabs>
        <w:jc w:val="left"/>
        <w:rPr>
          <w:rFonts w:asciiTheme="minorHAnsi" w:hAnsiTheme="minorHAnsi" w:cstheme="minorHAnsi"/>
          <w:sz w:val="24"/>
          <w:szCs w:val="24"/>
        </w:rPr>
      </w:pPr>
      <w:r w:rsidRPr="00AB431D">
        <w:rPr>
          <w:rFonts w:asciiTheme="minorHAnsi" w:hAnsiTheme="minorHAnsi" w:cstheme="minorHAnsi"/>
          <w:sz w:val="24"/>
          <w:szCs w:val="24"/>
        </w:rPr>
        <w:t xml:space="preserve">Protect as much undisturbed land as possible to maintain pre-development hydrology and allow rainfall </w:t>
      </w:r>
      <w:r w:rsidR="00D915E8" w:rsidRPr="00AB431D">
        <w:rPr>
          <w:rFonts w:asciiTheme="minorHAnsi" w:hAnsiTheme="minorHAnsi" w:cstheme="minorHAnsi"/>
          <w:sz w:val="24"/>
          <w:szCs w:val="24"/>
        </w:rPr>
        <w:t xml:space="preserve">infiltration </w:t>
      </w:r>
    </w:p>
    <w:p w14:paraId="674EB05F" w14:textId="4B5FF92E" w:rsidR="004C2DA4" w:rsidRPr="00AB431D" w:rsidRDefault="004C2DA4" w:rsidP="00AB431D">
      <w:pPr>
        <w:pStyle w:val="RulesParagraph"/>
        <w:numPr>
          <w:ilvl w:val="0"/>
          <w:numId w:val="30"/>
        </w:numPr>
        <w:tabs>
          <w:tab w:val="left" w:pos="540"/>
          <w:tab w:val="left" w:pos="1440"/>
        </w:tabs>
        <w:jc w:val="left"/>
        <w:rPr>
          <w:rFonts w:asciiTheme="minorHAnsi" w:hAnsiTheme="minorHAnsi" w:cstheme="minorHAnsi"/>
          <w:sz w:val="24"/>
          <w:szCs w:val="24"/>
        </w:rPr>
      </w:pPr>
      <w:r w:rsidRPr="00AB431D">
        <w:rPr>
          <w:rFonts w:asciiTheme="minorHAnsi" w:hAnsiTheme="minorHAnsi" w:cstheme="minorHAnsi"/>
          <w:sz w:val="24"/>
          <w:szCs w:val="24"/>
        </w:rPr>
        <w:t>Protect natural drainage systems such as wetlands, watercourses, ponds and vernal pools</w:t>
      </w:r>
    </w:p>
    <w:p w14:paraId="3382905F" w14:textId="29BC2F3E" w:rsidR="004C2DA4" w:rsidRPr="00AB431D" w:rsidRDefault="004C2DA4" w:rsidP="00AB431D">
      <w:pPr>
        <w:pStyle w:val="RulesParagraph"/>
        <w:numPr>
          <w:ilvl w:val="0"/>
          <w:numId w:val="30"/>
        </w:numPr>
        <w:tabs>
          <w:tab w:val="left" w:pos="540"/>
          <w:tab w:val="left" w:pos="1440"/>
        </w:tabs>
        <w:jc w:val="left"/>
        <w:rPr>
          <w:rFonts w:asciiTheme="minorHAnsi" w:hAnsiTheme="minorHAnsi" w:cstheme="minorHAnsi"/>
          <w:sz w:val="24"/>
          <w:szCs w:val="24"/>
        </w:rPr>
      </w:pPr>
      <w:r w:rsidRPr="00AB431D">
        <w:rPr>
          <w:rFonts w:asciiTheme="minorHAnsi" w:hAnsiTheme="minorHAnsi" w:cstheme="minorHAnsi"/>
          <w:sz w:val="24"/>
          <w:szCs w:val="24"/>
        </w:rPr>
        <w:t xml:space="preserve">Minimize land disturbance including clearing and drainage </w:t>
      </w:r>
    </w:p>
    <w:p w14:paraId="3AD283DE" w14:textId="1A366711" w:rsidR="004C2DA4" w:rsidRPr="00AB431D" w:rsidRDefault="004C2DA4" w:rsidP="00AB431D">
      <w:pPr>
        <w:pStyle w:val="RulesParagraph"/>
        <w:numPr>
          <w:ilvl w:val="0"/>
          <w:numId w:val="30"/>
        </w:numPr>
        <w:tabs>
          <w:tab w:val="left" w:pos="540"/>
          <w:tab w:val="left" w:pos="1440"/>
        </w:tabs>
        <w:jc w:val="left"/>
        <w:rPr>
          <w:rFonts w:asciiTheme="minorHAnsi" w:hAnsiTheme="minorHAnsi" w:cstheme="minorHAnsi"/>
          <w:sz w:val="24"/>
          <w:szCs w:val="24"/>
        </w:rPr>
      </w:pPr>
      <w:r w:rsidRPr="00AB431D">
        <w:rPr>
          <w:rFonts w:asciiTheme="minorHAnsi" w:hAnsiTheme="minorHAnsi" w:cstheme="minorHAnsi"/>
          <w:sz w:val="24"/>
          <w:szCs w:val="24"/>
        </w:rPr>
        <w:t>Minimize the decrease in the time of concentration from pre-construction to post-construction</w:t>
      </w:r>
    </w:p>
    <w:p w14:paraId="2A880BC1" w14:textId="6A64DA1A" w:rsidR="004C2DA4" w:rsidRPr="00AB431D" w:rsidRDefault="004C2DA4" w:rsidP="00AB431D">
      <w:pPr>
        <w:pStyle w:val="RulesParagraph"/>
        <w:numPr>
          <w:ilvl w:val="0"/>
          <w:numId w:val="30"/>
        </w:numPr>
        <w:tabs>
          <w:tab w:val="left" w:pos="540"/>
          <w:tab w:val="left" w:pos="1440"/>
        </w:tabs>
        <w:jc w:val="left"/>
        <w:rPr>
          <w:rFonts w:asciiTheme="minorHAnsi" w:hAnsiTheme="minorHAnsi" w:cstheme="minorHAnsi"/>
          <w:sz w:val="24"/>
          <w:szCs w:val="24"/>
        </w:rPr>
      </w:pPr>
      <w:r w:rsidRPr="00AB431D">
        <w:rPr>
          <w:rFonts w:asciiTheme="minorHAnsi" w:hAnsiTheme="minorHAnsi" w:cstheme="minorHAnsi"/>
          <w:sz w:val="24"/>
          <w:szCs w:val="24"/>
        </w:rPr>
        <w:t xml:space="preserve">Minimize soil compaction </w:t>
      </w:r>
    </w:p>
    <w:p w14:paraId="36DC12B1" w14:textId="4BC58A17" w:rsidR="004C2DA4" w:rsidRPr="00AB431D" w:rsidRDefault="004C2DA4" w:rsidP="00AB431D">
      <w:pPr>
        <w:pStyle w:val="RulesParagraph"/>
        <w:numPr>
          <w:ilvl w:val="0"/>
          <w:numId w:val="30"/>
        </w:numPr>
        <w:tabs>
          <w:tab w:val="left" w:pos="540"/>
          <w:tab w:val="left" w:pos="1440"/>
        </w:tabs>
        <w:jc w:val="left"/>
        <w:rPr>
          <w:rFonts w:asciiTheme="minorHAnsi" w:hAnsiTheme="minorHAnsi" w:cstheme="minorHAnsi"/>
          <w:sz w:val="24"/>
          <w:szCs w:val="24"/>
        </w:rPr>
      </w:pPr>
      <w:r w:rsidRPr="00AB431D">
        <w:rPr>
          <w:rFonts w:asciiTheme="minorHAnsi" w:hAnsiTheme="minorHAnsi" w:cstheme="minorHAnsi"/>
          <w:sz w:val="24"/>
          <w:szCs w:val="24"/>
        </w:rPr>
        <w:t>Utilize low-maintenance l</w:t>
      </w:r>
      <w:r w:rsidR="00724B01">
        <w:rPr>
          <w:rFonts w:asciiTheme="minorHAnsi" w:hAnsiTheme="minorHAnsi" w:cstheme="minorHAnsi"/>
          <w:sz w:val="24"/>
          <w:szCs w:val="24"/>
        </w:rPr>
        <w:t>a</w:t>
      </w:r>
      <w:r w:rsidRPr="00AB431D">
        <w:rPr>
          <w:rFonts w:asciiTheme="minorHAnsi" w:hAnsiTheme="minorHAnsi" w:cstheme="minorHAnsi"/>
          <w:sz w:val="24"/>
          <w:szCs w:val="24"/>
        </w:rPr>
        <w:t>ndscaping that encourages the retention and planting of native vegetation, and minimizes the use of lawns, fertilizers and pesticides</w:t>
      </w:r>
    </w:p>
    <w:p w14:paraId="4A977A0B" w14:textId="3FBCA78A" w:rsidR="004C2DA4" w:rsidRPr="00AB431D" w:rsidRDefault="004C2DA4" w:rsidP="00AB431D">
      <w:pPr>
        <w:pStyle w:val="RulesParagraph"/>
        <w:numPr>
          <w:ilvl w:val="0"/>
          <w:numId w:val="30"/>
        </w:numPr>
        <w:tabs>
          <w:tab w:val="left" w:pos="540"/>
          <w:tab w:val="left" w:pos="1440"/>
        </w:tabs>
        <w:jc w:val="left"/>
        <w:rPr>
          <w:rFonts w:asciiTheme="minorHAnsi" w:hAnsiTheme="minorHAnsi" w:cstheme="minorHAnsi"/>
          <w:sz w:val="24"/>
          <w:szCs w:val="24"/>
        </w:rPr>
      </w:pPr>
      <w:r w:rsidRPr="00AB431D">
        <w:rPr>
          <w:rFonts w:asciiTheme="minorHAnsi" w:hAnsiTheme="minorHAnsi" w:cstheme="minorHAnsi"/>
          <w:sz w:val="24"/>
          <w:szCs w:val="24"/>
        </w:rPr>
        <w:lastRenderedPageBreak/>
        <w:t xml:space="preserve">Minimize impervious surfaces and break up or disconnect the flow of runoff over impervious surfaces </w:t>
      </w:r>
    </w:p>
    <w:p w14:paraId="02A7CC48" w14:textId="6F3D5C0A" w:rsidR="004C2DA4" w:rsidRPr="00AB431D" w:rsidRDefault="004C2DA4" w:rsidP="00AB431D">
      <w:pPr>
        <w:pStyle w:val="RulesParagraph"/>
        <w:numPr>
          <w:ilvl w:val="0"/>
          <w:numId w:val="30"/>
        </w:numPr>
        <w:tabs>
          <w:tab w:val="left" w:pos="540"/>
          <w:tab w:val="left" w:pos="1440"/>
        </w:tabs>
        <w:jc w:val="left"/>
        <w:rPr>
          <w:rFonts w:asciiTheme="minorHAnsi" w:hAnsiTheme="minorHAnsi" w:cstheme="minorHAnsi"/>
          <w:sz w:val="24"/>
          <w:szCs w:val="24"/>
        </w:rPr>
      </w:pPr>
      <w:r w:rsidRPr="00AB431D">
        <w:rPr>
          <w:rFonts w:asciiTheme="minorHAnsi" w:hAnsiTheme="minorHAnsi" w:cstheme="minorHAnsi"/>
          <w:sz w:val="24"/>
          <w:szCs w:val="24"/>
        </w:rPr>
        <w:t>Provide vegetated open-channel conveyance systems discharging into and through stable vegetated areas</w:t>
      </w:r>
    </w:p>
    <w:p w14:paraId="65CD9B04" w14:textId="2040630A" w:rsidR="00C71FFD" w:rsidRDefault="004C2DA4" w:rsidP="00AB431D">
      <w:pPr>
        <w:pStyle w:val="RulesParagraph"/>
        <w:numPr>
          <w:ilvl w:val="0"/>
          <w:numId w:val="30"/>
        </w:numPr>
        <w:tabs>
          <w:tab w:val="left" w:pos="540"/>
          <w:tab w:val="left" w:pos="1440"/>
        </w:tabs>
        <w:jc w:val="left"/>
        <w:rPr>
          <w:rFonts w:asciiTheme="minorHAnsi" w:hAnsiTheme="minorHAnsi" w:cstheme="minorHAnsi"/>
          <w:sz w:val="24"/>
          <w:szCs w:val="24"/>
        </w:rPr>
      </w:pPr>
      <w:r w:rsidRPr="00AB431D">
        <w:rPr>
          <w:rFonts w:asciiTheme="minorHAnsi" w:hAnsiTheme="minorHAnsi" w:cstheme="minorHAnsi"/>
          <w:sz w:val="24"/>
          <w:szCs w:val="24"/>
        </w:rPr>
        <w:t>Provide other source controls to prevent or minimize the use or exposure of pollutants at the site in order to prevent or minimize the release of those pollutants into stormwater runoff</w:t>
      </w:r>
    </w:p>
    <w:p w14:paraId="04A03000" w14:textId="4629B6FF" w:rsidR="004705A1" w:rsidRDefault="002A0F37" w:rsidP="005B462A">
      <w:pPr>
        <w:pStyle w:val="ListParagraph"/>
        <w:keepNext/>
        <w:numPr>
          <w:ilvl w:val="0"/>
          <w:numId w:val="31"/>
        </w:numPr>
        <w:spacing w:after="0"/>
        <w:rPr>
          <w:rFonts w:cstheme="minorHAnsi"/>
          <w:sz w:val="24"/>
          <w:szCs w:val="24"/>
        </w:rPr>
      </w:pPr>
      <w:r>
        <w:rPr>
          <w:rFonts w:cstheme="minorHAnsi"/>
          <w:sz w:val="24"/>
          <w:szCs w:val="24"/>
        </w:rPr>
        <w:t>Incorporate L</w:t>
      </w:r>
      <w:r w:rsidR="004705A1">
        <w:rPr>
          <w:rFonts w:cstheme="minorHAnsi"/>
          <w:sz w:val="24"/>
          <w:szCs w:val="24"/>
        </w:rPr>
        <w:t xml:space="preserve">ow </w:t>
      </w:r>
      <w:r>
        <w:rPr>
          <w:rFonts w:cstheme="minorHAnsi"/>
          <w:sz w:val="24"/>
          <w:szCs w:val="24"/>
        </w:rPr>
        <w:t>I</w:t>
      </w:r>
      <w:r w:rsidR="004705A1">
        <w:rPr>
          <w:rFonts w:cstheme="minorHAnsi"/>
          <w:sz w:val="24"/>
          <w:szCs w:val="24"/>
        </w:rPr>
        <w:t xml:space="preserve">mpact </w:t>
      </w:r>
      <w:r>
        <w:rPr>
          <w:rFonts w:cstheme="minorHAnsi"/>
          <w:sz w:val="24"/>
          <w:szCs w:val="24"/>
        </w:rPr>
        <w:t>D</w:t>
      </w:r>
      <w:r w:rsidR="004705A1">
        <w:rPr>
          <w:rFonts w:cstheme="minorHAnsi"/>
          <w:sz w:val="24"/>
          <w:szCs w:val="24"/>
        </w:rPr>
        <w:t>evelopment standards and criteria into site plan and subdivision regulations.</w:t>
      </w:r>
    </w:p>
    <w:p w14:paraId="60EA382E" w14:textId="1B6042E6" w:rsidR="004705A1" w:rsidRDefault="004705A1" w:rsidP="005B462A">
      <w:pPr>
        <w:pStyle w:val="ListParagraph"/>
        <w:keepNext/>
        <w:numPr>
          <w:ilvl w:val="0"/>
          <w:numId w:val="31"/>
        </w:numPr>
        <w:spacing w:after="0"/>
        <w:rPr>
          <w:rFonts w:cstheme="minorHAnsi"/>
          <w:sz w:val="24"/>
          <w:szCs w:val="24"/>
        </w:rPr>
      </w:pPr>
      <w:r>
        <w:rPr>
          <w:rFonts w:cstheme="minorHAnsi"/>
          <w:sz w:val="24"/>
          <w:szCs w:val="24"/>
        </w:rPr>
        <w:t xml:space="preserve">Require operation and maintenance plans for </w:t>
      </w:r>
      <w:r w:rsidR="002A0F37">
        <w:rPr>
          <w:rFonts w:cstheme="minorHAnsi"/>
          <w:sz w:val="24"/>
          <w:szCs w:val="24"/>
        </w:rPr>
        <w:t>L</w:t>
      </w:r>
      <w:r>
        <w:rPr>
          <w:rFonts w:cstheme="minorHAnsi"/>
          <w:sz w:val="24"/>
          <w:szCs w:val="24"/>
        </w:rPr>
        <w:t xml:space="preserve">ow </w:t>
      </w:r>
      <w:r w:rsidR="002A0F37">
        <w:rPr>
          <w:rFonts w:cstheme="minorHAnsi"/>
          <w:sz w:val="24"/>
          <w:szCs w:val="24"/>
        </w:rPr>
        <w:t>I</w:t>
      </w:r>
      <w:r>
        <w:rPr>
          <w:rFonts w:cstheme="minorHAnsi"/>
          <w:sz w:val="24"/>
          <w:szCs w:val="24"/>
        </w:rPr>
        <w:t xml:space="preserve">mpact </w:t>
      </w:r>
      <w:r w:rsidR="002A0F37">
        <w:rPr>
          <w:rFonts w:cstheme="minorHAnsi"/>
          <w:sz w:val="24"/>
          <w:szCs w:val="24"/>
        </w:rPr>
        <w:t>D</w:t>
      </w:r>
      <w:r>
        <w:rPr>
          <w:rFonts w:cstheme="minorHAnsi"/>
          <w:sz w:val="24"/>
          <w:szCs w:val="24"/>
        </w:rPr>
        <w:t>evelopment infrastructure for projects that exceed a specified threshold.</w:t>
      </w:r>
    </w:p>
    <w:p w14:paraId="56F33DD5" w14:textId="61415A09" w:rsidR="009404CA" w:rsidRPr="009404CA" w:rsidRDefault="009404CA" w:rsidP="009404CA">
      <w:pPr>
        <w:pStyle w:val="ListParagraph"/>
        <w:numPr>
          <w:ilvl w:val="0"/>
          <w:numId w:val="31"/>
        </w:numPr>
        <w:spacing w:after="0"/>
        <w:rPr>
          <w:rFonts w:cstheme="minorHAnsi"/>
          <w:sz w:val="24"/>
          <w:szCs w:val="24"/>
        </w:rPr>
      </w:pPr>
      <w:r>
        <w:rPr>
          <w:rFonts w:cstheme="minorHAnsi"/>
          <w:sz w:val="24"/>
          <w:szCs w:val="24"/>
        </w:rPr>
        <w:t>C</w:t>
      </w:r>
      <w:r w:rsidRPr="00AB431D">
        <w:rPr>
          <w:rFonts w:cstheme="minorHAnsi"/>
          <w:sz w:val="24"/>
          <w:szCs w:val="24"/>
        </w:rPr>
        <w:t>reat</w:t>
      </w:r>
      <w:r>
        <w:rPr>
          <w:rFonts w:cstheme="minorHAnsi"/>
          <w:sz w:val="24"/>
          <w:szCs w:val="24"/>
        </w:rPr>
        <w:t>e</w:t>
      </w:r>
      <w:r w:rsidRPr="00AB431D">
        <w:rPr>
          <w:rFonts w:cstheme="minorHAnsi"/>
          <w:sz w:val="24"/>
          <w:szCs w:val="24"/>
        </w:rPr>
        <w:t xml:space="preserve"> standards </w:t>
      </w:r>
      <w:r>
        <w:rPr>
          <w:rFonts w:cstheme="minorHAnsi"/>
          <w:sz w:val="24"/>
          <w:szCs w:val="24"/>
        </w:rPr>
        <w:t>and</w:t>
      </w:r>
      <w:r w:rsidRPr="00AB431D">
        <w:rPr>
          <w:rFonts w:cstheme="minorHAnsi"/>
          <w:sz w:val="24"/>
          <w:szCs w:val="24"/>
        </w:rPr>
        <w:t xml:space="preserve"> criteria for develop</w:t>
      </w:r>
      <w:r>
        <w:rPr>
          <w:rFonts w:cstheme="minorHAnsi"/>
          <w:sz w:val="24"/>
          <w:szCs w:val="24"/>
        </w:rPr>
        <w:t>ers to implement Low Impact Development stormwater management techniques.</w:t>
      </w:r>
    </w:p>
    <w:p w14:paraId="47F99199" w14:textId="6FC9E554" w:rsidR="005B462A" w:rsidRDefault="005B462A" w:rsidP="005B462A">
      <w:pPr>
        <w:pStyle w:val="ListParagraph"/>
        <w:keepNext/>
        <w:numPr>
          <w:ilvl w:val="0"/>
          <w:numId w:val="31"/>
        </w:numPr>
        <w:spacing w:after="0"/>
        <w:rPr>
          <w:rFonts w:cstheme="minorHAnsi"/>
          <w:sz w:val="24"/>
          <w:szCs w:val="24"/>
        </w:rPr>
      </w:pPr>
      <w:r w:rsidRPr="005B462A">
        <w:rPr>
          <w:rFonts w:cstheme="minorHAnsi"/>
          <w:sz w:val="24"/>
          <w:szCs w:val="24"/>
        </w:rPr>
        <w:t xml:space="preserve">Develop guidance documents for developers to promote understanding of best practices for </w:t>
      </w:r>
      <w:r w:rsidR="002A0F37">
        <w:rPr>
          <w:rFonts w:cstheme="minorHAnsi"/>
          <w:sz w:val="24"/>
          <w:szCs w:val="24"/>
        </w:rPr>
        <w:t>L</w:t>
      </w:r>
      <w:r w:rsidRPr="005B462A">
        <w:rPr>
          <w:rFonts w:cstheme="minorHAnsi"/>
          <w:sz w:val="24"/>
          <w:szCs w:val="24"/>
        </w:rPr>
        <w:t xml:space="preserve">ow </w:t>
      </w:r>
      <w:r w:rsidR="002A0F37">
        <w:rPr>
          <w:rFonts w:cstheme="minorHAnsi"/>
          <w:sz w:val="24"/>
          <w:szCs w:val="24"/>
        </w:rPr>
        <w:t>I</w:t>
      </w:r>
      <w:r w:rsidRPr="005B462A">
        <w:rPr>
          <w:rFonts w:cstheme="minorHAnsi"/>
          <w:sz w:val="24"/>
          <w:szCs w:val="24"/>
        </w:rPr>
        <w:t xml:space="preserve">mpact </w:t>
      </w:r>
      <w:r w:rsidR="002A0F37">
        <w:rPr>
          <w:rFonts w:cstheme="minorHAnsi"/>
          <w:sz w:val="24"/>
          <w:szCs w:val="24"/>
        </w:rPr>
        <w:t>D</w:t>
      </w:r>
      <w:r w:rsidRPr="005B462A">
        <w:rPr>
          <w:rFonts w:cstheme="minorHAnsi"/>
          <w:sz w:val="24"/>
          <w:szCs w:val="24"/>
        </w:rPr>
        <w:t xml:space="preserve">evelopment stormwater management strategies.  </w:t>
      </w:r>
    </w:p>
    <w:p w14:paraId="7B870915" w14:textId="25E55304" w:rsidR="00204F2C" w:rsidRPr="00AB431D" w:rsidRDefault="00204F2C" w:rsidP="00AB431D">
      <w:pPr>
        <w:pStyle w:val="ListParagraph"/>
        <w:spacing w:after="0"/>
        <w:ind w:left="360"/>
        <w:rPr>
          <w:rFonts w:cstheme="minorHAnsi"/>
          <w:sz w:val="24"/>
          <w:szCs w:val="24"/>
        </w:rPr>
      </w:pPr>
    </w:p>
    <w:p w14:paraId="0E1F322D" w14:textId="6B4B02EC" w:rsidR="0024598E" w:rsidRPr="00AB431D" w:rsidRDefault="0024598E" w:rsidP="00046876">
      <w:pPr>
        <w:keepNext/>
        <w:spacing w:after="0"/>
        <w:rPr>
          <w:rFonts w:cstheme="minorHAnsi"/>
          <w:b/>
          <w:color w:val="2E74B5" w:themeColor="accent5" w:themeShade="BF"/>
          <w:sz w:val="24"/>
          <w:szCs w:val="24"/>
        </w:rPr>
      </w:pPr>
      <w:r w:rsidRPr="00AB431D">
        <w:rPr>
          <w:rFonts w:cstheme="minorHAnsi"/>
          <w:b/>
          <w:color w:val="2E74B5" w:themeColor="accent5" w:themeShade="BF"/>
          <w:sz w:val="24"/>
          <w:szCs w:val="24"/>
        </w:rPr>
        <w:t>Objective</w:t>
      </w:r>
      <w:r w:rsidR="002E0502">
        <w:rPr>
          <w:rFonts w:cstheme="minorHAnsi"/>
          <w:b/>
          <w:color w:val="2E74B5" w:themeColor="accent5" w:themeShade="BF"/>
          <w:sz w:val="24"/>
          <w:szCs w:val="24"/>
        </w:rPr>
        <w:t xml:space="preserve"> 16</w:t>
      </w:r>
      <w:r w:rsidRPr="00AB431D">
        <w:rPr>
          <w:rFonts w:cstheme="minorHAnsi"/>
          <w:b/>
          <w:color w:val="2E74B5" w:themeColor="accent5" w:themeShade="BF"/>
          <w:sz w:val="24"/>
          <w:szCs w:val="24"/>
        </w:rPr>
        <w:t xml:space="preserve">: </w:t>
      </w:r>
      <w:r w:rsidR="00E4468D" w:rsidRPr="00AB431D">
        <w:rPr>
          <w:rFonts w:cstheme="minorHAnsi"/>
          <w:b/>
          <w:color w:val="2E74B5" w:themeColor="accent5" w:themeShade="BF"/>
          <w:sz w:val="24"/>
          <w:szCs w:val="24"/>
        </w:rPr>
        <w:t xml:space="preserve">Protect quantity and quality of </w:t>
      </w:r>
      <w:r w:rsidR="00657D67" w:rsidRPr="00AB431D">
        <w:rPr>
          <w:rFonts w:cstheme="minorHAnsi"/>
          <w:b/>
          <w:color w:val="2E74B5" w:themeColor="accent5" w:themeShade="BF"/>
          <w:sz w:val="24"/>
          <w:szCs w:val="24"/>
        </w:rPr>
        <w:t xml:space="preserve">drinking water supply in the York River Watershed. </w:t>
      </w:r>
    </w:p>
    <w:p w14:paraId="6B285B6E" w14:textId="77777777" w:rsidR="00657D67" w:rsidRPr="00AB431D" w:rsidRDefault="00657D67" w:rsidP="00046876">
      <w:pPr>
        <w:keepNext/>
        <w:spacing w:after="0"/>
        <w:rPr>
          <w:rFonts w:cstheme="minorHAnsi"/>
          <w:b/>
          <w:color w:val="2E74B5" w:themeColor="accent5" w:themeShade="BF"/>
          <w:sz w:val="24"/>
          <w:szCs w:val="24"/>
        </w:rPr>
      </w:pPr>
    </w:p>
    <w:p w14:paraId="2CB8099A" w14:textId="2B551E7B" w:rsidR="004823E8" w:rsidRPr="00AB431D" w:rsidRDefault="00657D67" w:rsidP="00046876">
      <w:pPr>
        <w:keepNext/>
        <w:spacing w:after="0"/>
        <w:rPr>
          <w:rFonts w:cstheme="minorHAnsi"/>
          <w:i/>
          <w:sz w:val="24"/>
          <w:szCs w:val="24"/>
        </w:rPr>
      </w:pPr>
      <w:r w:rsidRPr="00AB431D">
        <w:rPr>
          <w:rFonts w:cstheme="minorHAnsi"/>
          <w:i/>
          <w:sz w:val="24"/>
          <w:szCs w:val="24"/>
        </w:rPr>
        <w:t>Key Actions:</w:t>
      </w:r>
    </w:p>
    <w:p w14:paraId="235717C9" w14:textId="1EB5212F" w:rsidR="00617E36" w:rsidRPr="00AB431D" w:rsidRDefault="00632CBE" w:rsidP="00046876">
      <w:pPr>
        <w:pStyle w:val="ListParagraph"/>
        <w:keepNext/>
        <w:numPr>
          <w:ilvl w:val="0"/>
          <w:numId w:val="22"/>
        </w:numPr>
        <w:spacing w:after="0"/>
        <w:rPr>
          <w:rFonts w:cstheme="minorHAnsi"/>
          <w:sz w:val="24"/>
          <w:szCs w:val="24"/>
        </w:rPr>
      </w:pPr>
      <w:r w:rsidRPr="00AB431D">
        <w:rPr>
          <w:rFonts w:cstheme="minorHAnsi"/>
          <w:sz w:val="24"/>
          <w:szCs w:val="24"/>
        </w:rPr>
        <w:t xml:space="preserve">Support proactive </w:t>
      </w:r>
      <w:r w:rsidR="001544BB">
        <w:rPr>
          <w:rFonts w:cstheme="minorHAnsi"/>
          <w:sz w:val="24"/>
          <w:szCs w:val="24"/>
        </w:rPr>
        <w:t xml:space="preserve">watershed </w:t>
      </w:r>
      <w:r w:rsidRPr="00AB431D">
        <w:rPr>
          <w:rFonts w:cstheme="minorHAnsi"/>
          <w:sz w:val="24"/>
          <w:szCs w:val="24"/>
        </w:rPr>
        <w:t>conservation strategies being implemented by both the Kittery Water District and the York Water District.</w:t>
      </w:r>
    </w:p>
    <w:p w14:paraId="178E1DAC" w14:textId="12F62B4A" w:rsidR="00CD2ADA" w:rsidRPr="00AB431D" w:rsidRDefault="00CD2ADA" w:rsidP="00AB431D">
      <w:pPr>
        <w:pStyle w:val="ListParagraph"/>
        <w:numPr>
          <w:ilvl w:val="0"/>
          <w:numId w:val="22"/>
        </w:numPr>
        <w:spacing w:after="0"/>
        <w:rPr>
          <w:rFonts w:cstheme="minorHAnsi"/>
          <w:sz w:val="24"/>
          <w:szCs w:val="24"/>
        </w:rPr>
      </w:pPr>
      <w:r w:rsidRPr="00AB431D">
        <w:rPr>
          <w:rFonts w:cstheme="minorHAnsi"/>
          <w:sz w:val="24"/>
          <w:szCs w:val="24"/>
        </w:rPr>
        <w:t>Support funding and implementation of recommendations outlined in the Kittery Water System Master Plan to ensure adequate management, treatment and transport of drinking water.</w:t>
      </w:r>
    </w:p>
    <w:p w14:paraId="690B4A19" w14:textId="3A406322" w:rsidR="00632CBE" w:rsidRPr="00AB431D" w:rsidRDefault="00632CBE" w:rsidP="00AB431D">
      <w:pPr>
        <w:pStyle w:val="ListParagraph"/>
        <w:numPr>
          <w:ilvl w:val="0"/>
          <w:numId w:val="22"/>
        </w:numPr>
        <w:spacing w:after="0"/>
        <w:rPr>
          <w:rFonts w:cstheme="minorHAnsi"/>
          <w:sz w:val="24"/>
          <w:szCs w:val="24"/>
        </w:rPr>
      </w:pPr>
      <w:r w:rsidRPr="00AB431D">
        <w:rPr>
          <w:rFonts w:cstheme="minorHAnsi"/>
          <w:sz w:val="24"/>
          <w:szCs w:val="24"/>
        </w:rPr>
        <w:t>Support and enhance Kittery Water District ownership of lands</w:t>
      </w:r>
      <w:r w:rsidR="007C2E73" w:rsidRPr="00AB431D">
        <w:rPr>
          <w:rFonts w:cstheme="minorHAnsi"/>
          <w:sz w:val="24"/>
          <w:szCs w:val="24"/>
        </w:rPr>
        <w:t>, or other</w:t>
      </w:r>
      <w:r w:rsidR="004645F1" w:rsidRPr="00AB431D">
        <w:rPr>
          <w:rFonts w:cstheme="minorHAnsi"/>
          <w:sz w:val="24"/>
          <w:szCs w:val="24"/>
        </w:rPr>
        <w:t xml:space="preserve"> organizations’ land conservation efforts,</w:t>
      </w:r>
      <w:r w:rsidRPr="00AB431D">
        <w:rPr>
          <w:rFonts w:cstheme="minorHAnsi"/>
          <w:sz w:val="24"/>
          <w:szCs w:val="24"/>
        </w:rPr>
        <w:t xml:space="preserve"> in the water supply watershed (currently about 90%). </w:t>
      </w:r>
    </w:p>
    <w:p w14:paraId="06E997E4" w14:textId="1D87EC46" w:rsidR="00C910A0" w:rsidRPr="00AB431D" w:rsidRDefault="00493424" w:rsidP="00AB431D">
      <w:pPr>
        <w:pStyle w:val="ListParagraph"/>
        <w:numPr>
          <w:ilvl w:val="0"/>
          <w:numId w:val="22"/>
        </w:numPr>
        <w:spacing w:after="0"/>
        <w:rPr>
          <w:rFonts w:cstheme="minorHAnsi"/>
          <w:sz w:val="24"/>
          <w:szCs w:val="24"/>
        </w:rPr>
      </w:pPr>
      <w:r w:rsidRPr="00AB431D">
        <w:rPr>
          <w:rFonts w:cstheme="minorHAnsi"/>
          <w:sz w:val="24"/>
          <w:szCs w:val="24"/>
        </w:rPr>
        <w:t>Support and ensure continued enforcement of recreational restrictions to protect watershed lands from risks such as fires or negative water quality impacts from swimming</w:t>
      </w:r>
      <w:r w:rsidR="00317C6F" w:rsidRPr="00AB431D">
        <w:rPr>
          <w:rFonts w:cstheme="minorHAnsi"/>
          <w:sz w:val="24"/>
          <w:szCs w:val="24"/>
        </w:rPr>
        <w:t>.</w:t>
      </w:r>
    </w:p>
    <w:p w14:paraId="2F82EDE3" w14:textId="77777777" w:rsidR="00C910A0" w:rsidRPr="00AB431D" w:rsidRDefault="00C910A0" w:rsidP="00AB431D">
      <w:pPr>
        <w:pStyle w:val="ListParagraph"/>
        <w:numPr>
          <w:ilvl w:val="0"/>
          <w:numId w:val="22"/>
        </w:numPr>
        <w:spacing w:after="0"/>
        <w:rPr>
          <w:rFonts w:cstheme="minorHAnsi"/>
          <w:sz w:val="24"/>
          <w:szCs w:val="24"/>
        </w:rPr>
      </w:pPr>
      <w:r w:rsidRPr="00AB431D">
        <w:rPr>
          <w:rFonts w:cstheme="minorHAnsi"/>
          <w:sz w:val="24"/>
          <w:szCs w:val="24"/>
        </w:rPr>
        <w:t>Monitor algal blooms and other potential aquatic invasive plants to ensure they don’t cause future problems for drinking water supply</w:t>
      </w:r>
      <w:r w:rsidR="00493424" w:rsidRPr="00AB431D">
        <w:rPr>
          <w:rFonts w:cstheme="minorHAnsi"/>
          <w:sz w:val="24"/>
          <w:szCs w:val="24"/>
        </w:rPr>
        <w:t>.</w:t>
      </w:r>
    </w:p>
    <w:p w14:paraId="1ED8E5E2" w14:textId="7A3D58C6" w:rsidR="00DA7F52" w:rsidRPr="00AB431D" w:rsidRDefault="00DA7F52" w:rsidP="00AB431D">
      <w:pPr>
        <w:pStyle w:val="ListParagraph"/>
        <w:numPr>
          <w:ilvl w:val="0"/>
          <w:numId w:val="22"/>
        </w:numPr>
        <w:spacing w:after="0"/>
        <w:rPr>
          <w:rFonts w:cstheme="minorHAnsi"/>
          <w:sz w:val="24"/>
          <w:szCs w:val="24"/>
        </w:rPr>
      </w:pPr>
      <w:r w:rsidRPr="00AB431D">
        <w:rPr>
          <w:rFonts w:cstheme="minorHAnsi"/>
          <w:sz w:val="24"/>
          <w:szCs w:val="24"/>
        </w:rPr>
        <w:t>Ensure continuation of York watershed prot</w:t>
      </w:r>
      <w:r w:rsidR="000D4FCC" w:rsidRPr="00AB431D">
        <w:rPr>
          <w:rFonts w:cstheme="minorHAnsi"/>
          <w:sz w:val="24"/>
          <w:szCs w:val="24"/>
        </w:rPr>
        <w:t>ection ordinance.</w:t>
      </w:r>
    </w:p>
    <w:p w14:paraId="78D2B7D5" w14:textId="1677A782" w:rsidR="00C60329" w:rsidRDefault="00DA7F52" w:rsidP="00AB431D">
      <w:pPr>
        <w:pStyle w:val="ListParagraph"/>
        <w:numPr>
          <w:ilvl w:val="0"/>
          <w:numId w:val="22"/>
        </w:numPr>
        <w:spacing w:after="0"/>
        <w:rPr>
          <w:rFonts w:cstheme="minorHAnsi"/>
          <w:sz w:val="24"/>
          <w:szCs w:val="24"/>
        </w:rPr>
      </w:pPr>
      <w:r w:rsidRPr="00AB431D">
        <w:rPr>
          <w:rFonts w:cstheme="minorHAnsi"/>
          <w:sz w:val="24"/>
          <w:szCs w:val="24"/>
        </w:rPr>
        <w:t>Continue</w:t>
      </w:r>
      <w:r w:rsidR="00242232" w:rsidRPr="00AB431D">
        <w:rPr>
          <w:rFonts w:cstheme="minorHAnsi"/>
          <w:sz w:val="24"/>
          <w:szCs w:val="24"/>
        </w:rPr>
        <w:t xml:space="preserve"> ongoing efforts for</w:t>
      </w:r>
      <w:r w:rsidRPr="00AB431D">
        <w:rPr>
          <w:rFonts w:cstheme="minorHAnsi"/>
          <w:sz w:val="24"/>
          <w:szCs w:val="24"/>
        </w:rPr>
        <w:t xml:space="preserve"> regional cooperation</w:t>
      </w:r>
      <w:r w:rsidR="00242232" w:rsidRPr="00AB431D">
        <w:rPr>
          <w:rFonts w:cstheme="minorHAnsi"/>
          <w:sz w:val="24"/>
          <w:szCs w:val="24"/>
        </w:rPr>
        <w:t xml:space="preserve"> among water suppliers in the York River Watershed to ensure clean, adequate and resilient water supplies during periods of drought or other water supply stressors.</w:t>
      </w:r>
      <w:r w:rsidRPr="00AB431D">
        <w:rPr>
          <w:rFonts w:cstheme="minorHAnsi"/>
          <w:sz w:val="24"/>
          <w:szCs w:val="24"/>
        </w:rPr>
        <w:t xml:space="preserve"> </w:t>
      </w:r>
      <w:r w:rsidR="00493424" w:rsidRPr="00AB431D">
        <w:rPr>
          <w:rFonts w:cstheme="minorHAnsi"/>
          <w:sz w:val="24"/>
          <w:szCs w:val="24"/>
        </w:rPr>
        <w:t xml:space="preserve"> </w:t>
      </w:r>
    </w:p>
    <w:p w14:paraId="0761F1D5" w14:textId="78E72ADB" w:rsidR="007C64C8" w:rsidRPr="00AB431D" w:rsidRDefault="007C64C8" w:rsidP="00AB431D">
      <w:pPr>
        <w:pStyle w:val="ListParagraph"/>
        <w:numPr>
          <w:ilvl w:val="0"/>
          <w:numId w:val="22"/>
        </w:numPr>
        <w:spacing w:after="0"/>
        <w:rPr>
          <w:rFonts w:cstheme="minorHAnsi"/>
          <w:sz w:val="24"/>
          <w:szCs w:val="24"/>
        </w:rPr>
      </w:pPr>
      <w:r>
        <w:rPr>
          <w:rFonts w:cstheme="minorHAnsi"/>
          <w:sz w:val="24"/>
          <w:szCs w:val="24"/>
        </w:rPr>
        <w:t>Conduct outreach to promote sustainable water conservation strategies for homes, businesses and landscaping practices</w:t>
      </w:r>
      <w:r w:rsidR="007F67AD">
        <w:rPr>
          <w:rFonts w:cstheme="minorHAnsi"/>
          <w:sz w:val="24"/>
          <w:szCs w:val="24"/>
        </w:rPr>
        <w:t xml:space="preserve"> in the watershed</w:t>
      </w:r>
      <w:r>
        <w:rPr>
          <w:rFonts w:cstheme="minorHAnsi"/>
          <w:sz w:val="24"/>
          <w:szCs w:val="24"/>
        </w:rPr>
        <w:t>.</w:t>
      </w:r>
      <w:r w:rsidR="007F67AD">
        <w:rPr>
          <w:rFonts w:cstheme="minorHAnsi"/>
          <w:sz w:val="24"/>
          <w:szCs w:val="24"/>
        </w:rPr>
        <w:t xml:space="preserve">  </w:t>
      </w:r>
    </w:p>
    <w:p w14:paraId="5DD49AB3" w14:textId="77777777" w:rsidR="0024598E" w:rsidRPr="00AB431D" w:rsidRDefault="0024598E" w:rsidP="00AB431D">
      <w:pPr>
        <w:spacing w:after="0" w:line="240" w:lineRule="auto"/>
        <w:rPr>
          <w:rFonts w:eastAsia="Times New Roman" w:cstheme="minorHAnsi"/>
          <w:b/>
          <w:color w:val="000000" w:themeColor="text1"/>
          <w:sz w:val="24"/>
          <w:szCs w:val="24"/>
        </w:rPr>
      </w:pPr>
    </w:p>
    <w:p w14:paraId="5D2BCEA1" w14:textId="74A2D9C4" w:rsidR="00683D1E" w:rsidRPr="00AB431D" w:rsidRDefault="00683D1E" w:rsidP="007F67AD">
      <w:pPr>
        <w:keepNext/>
        <w:spacing w:after="0"/>
        <w:rPr>
          <w:rFonts w:cstheme="minorHAnsi"/>
          <w:b/>
          <w:sz w:val="24"/>
          <w:szCs w:val="24"/>
        </w:rPr>
      </w:pPr>
      <w:r w:rsidRPr="00AB431D">
        <w:rPr>
          <w:rFonts w:cstheme="minorHAnsi"/>
          <w:b/>
          <w:sz w:val="24"/>
          <w:szCs w:val="24"/>
        </w:rPr>
        <w:lastRenderedPageBreak/>
        <w:t>WATERSHED RESILIENCE AND CLIMATE ADAPTATION</w:t>
      </w:r>
    </w:p>
    <w:p w14:paraId="23C7E9F8" w14:textId="77777777" w:rsidR="001314F8" w:rsidRPr="00AB431D" w:rsidRDefault="001314F8" w:rsidP="007F67AD">
      <w:pPr>
        <w:keepNext/>
        <w:spacing w:after="0"/>
        <w:rPr>
          <w:rFonts w:cstheme="minorHAnsi"/>
          <w:sz w:val="24"/>
          <w:szCs w:val="24"/>
        </w:rPr>
      </w:pPr>
    </w:p>
    <w:p w14:paraId="3EC603CB" w14:textId="0F40BCB5" w:rsidR="001943C7" w:rsidRPr="00AB431D" w:rsidRDefault="001943C7" w:rsidP="007F67AD">
      <w:pPr>
        <w:keepNext/>
        <w:spacing w:after="0"/>
        <w:rPr>
          <w:rFonts w:cstheme="minorHAnsi"/>
          <w:b/>
          <w:color w:val="2E74B5" w:themeColor="accent5" w:themeShade="BF"/>
          <w:sz w:val="24"/>
          <w:szCs w:val="24"/>
        </w:rPr>
      </w:pPr>
      <w:r w:rsidRPr="00AB431D">
        <w:rPr>
          <w:rFonts w:cstheme="minorHAnsi"/>
          <w:b/>
          <w:color w:val="2E74B5" w:themeColor="accent5" w:themeShade="BF"/>
          <w:sz w:val="24"/>
          <w:szCs w:val="24"/>
        </w:rPr>
        <w:t>Objective</w:t>
      </w:r>
      <w:r w:rsidR="002E0502">
        <w:rPr>
          <w:rFonts w:cstheme="minorHAnsi"/>
          <w:b/>
          <w:color w:val="2E74B5" w:themeColor="accent5" w:themeShade="BF"/>
          <w:sz w:val="24"/>
          <w:szCs w:val="24"/>
        </w:rPr>
        <w:t xml:space="preserve"> 17</w:t>
      </w:r>
      <w:r w:rsidRPr="00AB431D">
        <w:rPr>
          <w:rFonts w:cstheme="minorHAnsi"/>
          <w:b/>
          <w:color w:val="2E74B5" w:themeColor="accent5" w:themeShade="BF"/>
          <w:sz w:val="24"/>
          <w:szCs w:val="24"/>
        </w:rPr>
        <w:t xml:space="preserve">: Increase understanding of current and potential future </w:t>
      </w:r>
      <w:r w:rsidR="00DC2A18" w:rsidRPr="00AB431D">
        <w:rPr>
          <w:rFonts w:cstheme="minorHAnsi"/>
          <w:b/>
          <w:color w:val="2E74B5" w:themeColor="accent5" w:themeShade="BF"/>
          <w:sz w:val="24"/>
          <w:szCs w:val="24"/>
        </w:rPr>
        <w:t xml:space="preserve">sea level </w:t>
      </w:r>
      <w:r w:rsidR="001544BB">
        <w:rPr>
          <w:rFonts w:cstheme="minorHAnsi"/>
          <w:b/>
          <w:color w:val="2E74B5" w:themeColor="accent5" w:themeShade="BF"/>
          <w:sz w:val="24"/>
          <w:szCs w:val="24"/>
        </w:rPr>
        <w:t xml:space="preserve">rise </w:t>
      </w:r>
      <w:r w:rsidR="00DC2A18" w:rsidRPr="00AB431D">
        <w:rPr>
          <w:rFonts w:cstheme="minorHAnsi"/>
          <w:b/>
          <w:color w:val="2E74B5" w:themeColor="accent5" w:themeShade="BF"/>
          <w:sz w:val="24"/>
          <w:szCs w:val="24"/>
        </w:rPr>
        <w:t xml:space="preserve">and climate </w:t>
      </w:r>
      <w:r w:rsidRPr="00AB431D">
        <w:rPr>
          <w:rFonts w:cstheme="minorHAnsi"/>
          <w:b/>
          <w:color w:val="2E74B5" w:themeColor="accent5" w:themeShade="BF"/>
          <w:sz w:val="24"/>
          <w:szCs w:val="24"/>
        </w:rPr>
        <w:t>impacts</w:t>
      </w:r>
      <w:r w:rsidR="000D4FCC" w:rsidRPr="00AB431D">
        <w:rPr>
          <w:rFonts w:cstheme="minorHAnsi"/>
          <w:b/>
          <w:color w:val="2E74B5" w:themeColor="accent5" w:themeShade="BF"/>
          <w:sz w:val="24"/>
          <w:szCs w:val="24"/>
        </w:rPr>
        <w:t xml:space="preserve"> on natural resources in the York River </w:t>
      </w:r>
      <w:r w:rsidR="00317C6F" w:rsidRPr="00AB431D">
        <w:rPr>
          <w:rFonts w:cstheme="minorHAnsi"/>
          <w:b/>
          <w:color w:val="2E74B5" w:themeColor="accent5" w:themeShade="BF"/>
          <w:sz w:val="24"/>
          <w:szCs w:val="24"/>
        </w:rPr>
        <w:t>W</w:t>
      </w:r>
      <w:r w:rsidR="000D4FCC" w:rsidRPr="00AB431D">
        <w:rPr>
          <w:rFonts w:cstheme="minorHAnsi"/>
          <w:b/>
          <w:color w:val="2E74B5" w:themeColor="accent5" w:themeShade="BF"/>
          <w:sz w:val="24"/>
          <w:szCs w:val="24"/>
        </w:rPr>
        <w:t>atershed</w:t>
      </w:r>
      <w:r w:rsidR="00976629" w:rsidRPr="00AB431D">
        <w:rPr>
          <w:rFonts w:cstheme="minorHAnsi"/>
          <w:b/>
          <w:color w:val="2E74B5" w:themeColor="accent5" w:themeShade="BF"/>
          <w:sz w:val="24"/>
          <w:szCs w:val="24"/>
        </w:rPr>
        <w:t>.</w:t>
      </w:r>
    </w:p>
    <w:p w14:paraId="21518C17" w14:textId="77777777" w:rsidR="00E6469F" w:rsidRPr="00AB431D" w:rsidRDefault="00E6469F" w:rsidP="007F67AD">
      <w:pPr>
        <w:keepNext/>
        <w:spacing w:after="0"/>
        <w:rPr>
          <w:rFonts w:cstheme="minorHAnsi"/>
          <w:b/>
          <w:color w:val="2E74B5" w:themeColor="accent5" w:themeShade="BF"/>
          <w:sz w:val="24"/>
          <w:szCs w:val="24"/>
        </w:rPr>
      </w:pPr>
    </w:p>
    <w:p w14:paraId="16AA6AFB" w14:textId="77777777" w:rsidR="00E6469F" w:rsidRPr="00AB431D" w:rsidRDefault="00E6469F" w:rsidP="007F67AD">
      <w:pPr>
        <w:keepNext/>
        <w:spacing w:after="0"/>
        <w:rPr>
          <w:rFonts w:cstheme="minorHAnsi"/>
          <w:i/>
          <w:sz w:val="24"/>
          <w:szCs w:val="24"/>
        </w:rPr>
      </w:pPr>
      <w:r w:rsidRPr="00AB431D">
        <w:rPr>
          <w:rFonts w:cstheme="minorHAnsi"/>
          <w:i/>
          <w:sz w:val="24"/>
          <w:szCs w:val="24"/>
        </w:rPr>
        <w:t>Key Actions:</w:t>
      </w:r>
    </w:p>
    <w:p w14:paraId="1E0CE29D" w14:textId="6603A7E2" w:rsidR="000C2A27" w:rsidRPr="00AB431D" w:rsidRDefault="000C2A27" w:rsidP="007F67AD">
      <w:pPr>
        <w:pStyle w:val="ListParagraph"/>
        <w:keepNext/>
        <w:numPr>
          <w:ilvl w:val="0"/>
          <w:numId w:val="22"/>
        </w:numPr>
        <w:spacing w:after="0" w:line="240" w:lineRule="auto"/>
        <w:rPr>
          <w:rFonts w:eastAsia="Times New Roman" w:cstheme="minorHAnsi"/>
          <w:color w:val="222222"/>
          <w:sz w:val="24"/>
          <w:szCs w:val="24"/>
        </w:rPr>
      </w:pPr>
      <w:r w:rsidRPr="00AB431D">
        <w:rPr>
          <w:rFonts w:eastAsia="Times New Roman" w:cstheme="minorHAnsi"/>
          <w:color w:val="222222"/>
          <w:sz w:val="24"/>
          <w:szCs w:val="24"/>
        </w:rPr>
        <w:t xml:space="preserve">Support </w:t>
      </w:r>
      <w:r>
        <w:rPr>
          <w:rFonts w:eastAsia="Times New Roman" w:cstheme="minorHAnsi"/>
          <w:color w:val="222222"/>
          <w:sz w:val="24"/>
          <w:szCs w:val="24"/>
        </w:rPr>
        <w:t>continued</w:t>
      </w:r>
      <w:r w:rsidRPr="00AB431D">
        <w:rPr>
          <w:rFonts w:eastAsia="Times New Roman" w:cstheme="minorHAnsi"/>
          <w:color w:val="222222"/>
          <w:sz w:val="24"/>
          <w:szCs w:val="24"/>
        </w:rPr>
        <w:t xml:space="preserve"> research </w:t>
      </w:r>
      <w:r>
        <w:rPr>
          <w:rFonts w:eastAsia="Times New Roman" w:cstheme="minorHAnsi"/>
          <w:color w:val="222222"/>
          <w:sz w:val="24"/>
          <w:szCs w:val="24"/>
        </w:rPr>
        <w:t>and studies</w:t>
      </w:r>
      <w:r w:rsidRPr="00AB431D">
        <w:rPr>
          <w:rFonts w:eastAsia="Times New Roman" w:cstheme="minorHAnsi"/>
          <w:color w:val="222222"/>
          <w:sz w:val="24"/>
          <w:szCs w:val="24"/>
        </w:rPr>
        <w:t xml:space="preserve"> to enhance understanding of the potential impacts of sea level rise, temperatures, storm surge, and increasingly intense and unpredictable storm events on natural resources in the York River Watershed.</w:t>
      </w:r>
    </w:p>
    <w:p w14:paraId="5F060615" w14:textId="77777777" w:rsidR="000C2A27" w:rsidRDefault="0047494D" w:rsidP="000C2A27">
      <w:pPr>
        <w:pStyle w:val="ListParagraph"/>
        <w:numPr>
          <w:ilvl w:val="1"/>
          <w:numId w:val="22"/>
        </w:numPr>
        <w:spacing w:after="0"/>
        <w:rPr>
          <w:rFonts w:cstheme="minorHAnsi"/>
          <w:sz w:val="24"/>
          <w:szCs w:val="24"/>
        </w:rPr>
      </w:pPr>
      <w:r w:rsidRPr="00AB431D">
        <w:rPr>
          <w:rFonts w:eastAsia="Times New Roman" w:cstheme="minorHAnsi"/>
          <w:color w:val="222222"/>
          <w:sz w:val="24"/>
          <w:szCs w:val="24"/>
        </w:rPr>
        <w:t>Conduct</w:t>
      </w:r>
      <w:r w:rsidR="00E6469F" w:rsidRPr="00AB431D">
        <w:rPr>
          <w:rFonts w:eastAsia="Times New Roman" w:cstheme="minorHAnsi"/>
          <w:color w:val="222222"/>
          <w:sz w:val="24"/>
          <w:szCs w:val="24"/>
        </w:rPr>
        <w:t xml:space="preserve"> regular updates of </w:t>
      </w:r>
      <w:r w:rsidR="00042543" w:rsidRPr="00AB431D">
        <w:rPr>
          <w:rFonts w:eastAsia="Times New Roman" w:cstheme="minorHAnsi"/>
          <w:color w:val="222222"/>
          <w:sz w:val="24"/>
          <w:szCs w:val="24"/>
        </w:rPr>
        <w:t xml:space="preserve">watershed </w:t>
      </w:r>
      <w:r w:rsidR="00E6469F" w:rsidRPr="00AB431D">
        <w:rPr>
          <w:rFonts w:eastAsia="Times New Roman" w:cstheme="minorHAnsi"/>
          <w:color w:val="222222"/>
          <w:sz w:val="24"/>
          <w:szCs w:val="24"/>
        </w:rPr>
        <w:t>resi</w:t>
      </w:r>
      <w:r w:rsidR="00042543" w:rsidRPr="00AB431D">
        <w:rPr>
          <w:rFonts w:eastAsia="Times New Roman" w:cstheme="minorHAnsi"/>
          <w:color w:val="222222"/>
          <w:sz w:val="24"/>
          <w:szCs w:val="24"/>
        </w:rPr>
        <w:t>lience studies to ensure</w:t>
      </w:r>
      <w:r w:rsidR="00E6469F" w:rsidRPr="00AB431D">
        <w:rPr>
          <w:rFonts w:eastAsia="Times New Roman" w:cstheme="minorHAnsi"/>
          <w:color w:val="222222"/>
          <w:sz w:val="24"/>
          <w:szCs w:val="24"/>
        </w:rPr>
        <w:t xml:space="preserve"> </w:t>
      </w:r>
      <w:r w:rsidR="00976629" w:rsidRPr="00AB431D">
        <w:rPr>
          <w:rFonts w:eastAsia="Times New Roman" w:cstheme="minorHAnsi"/>
          <w:color w:val="222222"/>
          <w:sz w:val="24"/>
          <w:szCs w:val="24"/>
        </w:rPr>
        <w:t xml:space="preserve">climate adaptation efforts are informed by up to date sea level </w:t>
      </w:r>
      <w:r w:rsidR="00042543" w:rsidRPr="00AB431D">
        <w:rPr>
          <w:rFonts w:eastAsia="Times New Roman" w:cstheme="minorHAnsi"/>
          <w:color w:val="222222"/>
          <w:sz w:val="24"/>
          <w:szCs w:val="24"/>
        </w:rPr>
        <w:t xml:space="preserve">rise </w:t>
      </w:r>
      <w:r w:rsidR="00976629" w:rsidRPr="00AB431D">
        <w:rPr>
          <w:rFonts w:eastAsia="Times New Roman" w:cstheme="minorHAnsi"/>
          <w:color w:val="222222"/>
          <w:sz w:val="24"/>
          <w:szCs w:val="24"/>
        </w:rPr>
        <w:t>and storm surge projections.</w:t>
      </w:r>
      <w:r w:rsidR="000C2A27" w:rsidRPr="000C2A27">
        <w:rPr>
          <w:rFonts w:cstheme="minorHAnsi"/>
          <w:sz w:val="24"/>
          <w:szCs w:val="24"/>
        </w:rPr>
        <w:t xml:space="preserve"> </w:t>
      </w:r>
    </w:p>
    <w:p w14:paraId="0D9BA235" w14:textId="34A62B8E" w:rsidR="000C2A27" w:rsidRPr="000C2A27" w:rsidRDefault="000C2A27" w:rsidP="000C2A27">
      <w:pPr>
        <w:pStyle w:val="ListParagraph"/>
        <w:numPr>
          <w:ilvl w:val="1"/>
          <w:numId w:val="22"/>
        </w:numPr>
        <w:spacing w:after="0"/>
        <w:rPr>
          <w:rFonts w:cstheme="minorHAnsi"/>
          <w:sz w:val="24"/>
          <w:szCs w:val="24"/>
        </w:rPr>
      </w:pPr>
      <w:r w:rsidRPr="00AB431D">
        <w:rPr>
          <w:rFonts w:cstheme="minorHAnsi"/>
          <w:sz w:val="24"/>
          <w:szCs w:val="24"/>
        </w:rPr>
        <w:t>Evaluate how climate conditions will impact key habitats, species and natural communities, and implement measures that protect or enhance habitat resiliency.</w:t>
      </w:r>
    </w:p>
    <w:p w14:paraId="3583E4B8" w14:textId="0579C347" w:rsidR="008A53CB" w:rsidRPr="00AB431D" w:rsidRDefault="008A53CB" w:rsidP="00AB431D">
      <w:pPr>
        <w:pStyle w:val="ListParagraph"/>
        <w:numPr>
          <w:ilvl w:val="0"/>
          <w:numId w:val="22"/>
        </w:numPr>
        <w:spacing w:after="0" w:line="240" w:lineRule="auto"/>
        <w:rPr>
          <w:rFonts w:eastAsia="Times New Roman" w:cstheme="minorHAnsi"/>
          <w:color w:val="222222"/>
          <w:sz w:val="24"/>
          <w:szCs w:val="24"/>
        </w:rPr>
      </w:pPr>
      <w:r w:rsidRPr="00AB431D">
        <w:rPr>
          <w:rFonts w:eastAsia="Times New Roman" w:cstheme="minorHAnsi"/>
          <w:color w:val="222222"/>
          <w:sz w:val="24"/>
          <w:szCs w:val="24"/>
        </w:rPr>
        <w:t xml:space="preserve">Promote awareness and use of National Oceanic and Atmospheric Administration’s Digital Coast interactive trainings and web-based tools to help coastal communities to assess vulnerabilities and plan for sea level rise, extreme flooding and other anticipated climate impacts. </w:t>
      </w:r>
    </w:p>
    <w:p w14:paraId="70E491A5" w14:textId="64E7959B" w:rsidR="00042543" w:rsidRPr="00AB431D" w:rsidRDefault="00042543" w:rsidP="00AB431D">
      <w:pPr>
        <w:pStyle w:val="ListParagraph"/>
        <w:numPr>
          <w:ilvl w:val="0"/>
          <w:numId w:val="22"/>
        </w:numPr>
        <w:spacing w:after="0" w:line="240" w:lineRule="auto"/>
        <w:rPr>
          <w:rFonts w:eastAsia="Times New Roman" w:cstheme="minorHAnsi"/>
          <w:color w:val="222222"/>
          <w:sz w:val="24"/>
          <w:szCs w:val="24"/>
        </w:rPr>
      </w:pPr>
      <w:r w:rsidRPr="00AB431D">
        <w:rPr>
          <w:rFonts w:eastAsia="Times New Roman" w:cstheme="minorHAnsi"/>
          <w:color w:val="222222"/>
          <w:sz w:val="24"/>
          <w:szCs w:val="24"/>
        </w:rPr>
        <w:t>Host technical workshops among community planning and emergency response agencies to increase understanding of innovative tools such as N</w:t>
      </w:r>
      <w:r w:rsidR="008A53CB" w:rsidRPr="00AB431D">
        <w:rPr>
          <w:rFonts w:eastAsia="Times New Roman" w:cstheme="minorHAnsi"/>
          <w:color w:val="222222"/>
          <w:sz w:val="24"/>
          <w:szCs w:val="24"/>
        </w:rPr>
        <w:t>ational Oceanic and Atmospheric Administration</w:t>
      </w:r>
      <w:r w:rsidRPr="00AB431D">
        <w:rPr>
          <w:rFonts w:eastAsia="Times New Roman" w:cstheme="minorHAnsi"/>
          <w:color w:val="222222"/>
          <w:sz w:val="24"/>
          <w:szCs w:val="24"/>
        </w:rPr>
        <w:t>’s National Water Model to help anticipate potential flooding and other impacts associated with increasingly intense coastal storms.</w:t>
      </w:r>
    </w:p>
    <w:p w14:paraId="65A4131D" w14:textId="77777777" w:rsidR="00976629" w:rsidRPr="00AB431D" w:rsidRDefault="00976629" w:rsidP="00AB431D">
      <w:pPr>
        <w:spacing w:after="0"/>
        <w:rPr>
          <w:rFonts w:cstheme="minorHAnsi"/>
          <w:sz w:val="24"/>
          <w:szCs w:val="24"/>
        </w:rPr>
      </w:pPr>
    </w:p>
    <w:p w14:paraId="0D6CB4D9" w14:textId="264E4611" w:rsidR="00DF27B9" w:rsidRPr="00AB431D" w:rsidRDefault="00DF27B9" w:rsidP="00AB431D">
      <w:pPr>
        <w:spacing w:after="0"/>
        <w:rPr>
          <w:rFonts w:cstheme="minorHAnsi"/>
          <w:b/>
          <w:color w:val="2E74B5" w:themeColor="accent5" w:themeShade="BF"/>
          <w:sz w:val="24"/>
          <w:szCs w:val="24"/>
        </w:rPr>
      </w:pPr>
      <w:r w:rsidRPr="00AB431D">
        <w:rPr>
          <w:rFonts w:cstheme="minorHAnsi"/>
          <w:b/>
          <w:color w:val="2E74B5" w:themeColor="accent5" w:themeShade="BF"/>
          <w:sz w:val="24"/>
          <w:szCs w:val="24"/>
        </w:rPr>
        <w:t>Objective</w:t>
      </w:r>
      <w:r w:rsidR="002E0502">
        <w:rPr>
          <w:rFonts w:cstheme="minorHAnsi"/>
          <w:b/>
          <w:color w:val="2E74B5" w:themeColor="accent5" w:themeShade="BF"/>
          <w:sz w:val="24"/>
          <w:szCs w:val="24"/>
        </w:rPr>
        <w:t xml:space="preserve"> 18</w:t>
      </w:r>
      <w:r w:rsidRPr="00AB431D">
        <w:rPr>
          <w:rFonts w:cstheme="minorHAnsi"/>
          <w:b/>
          <w:color w:val="2E74B5" w:themeColor="accent5" w:themeShade="BF"/>
          <w:sz w:val="24"/>
          <w:szCs w:val="24"/>
        </w:rPr>
        <w:t xml:space="preserve">: Identify and implement climate adaptation measures needed to protect natural resources in the watershed. </w:t>
      </w:r>
    </w:p>
    <w:p w14:paraId="136D4062" w14:textId="77777777" w:rsidR="00C202A4" w:rsidRPr="00AB431D" w:rsidRDefault="00C202A4" w:rsidP="00AB431D">
      <w:pPr>
        <w:spacing w:after="0"/>
        <w:rPr>
          <w:rFonts w:cstheme="minorHAnsi"/>
          <w:b/>
          <w:color w:val="2E74B5" w:themeColor="accent5" w:themeShade="BF"/>
          <w:sz w:val="24"/>
          <w:szCs w:val="24"/>
        </w:rPr>
      </w:pPr>
    </w:p>
    <w:p w14:paraId="614BB4D5" w14:textId="3065494A" w:rsidR="00C202A4" w:rsidRPr="00AB431D" w:rsidRDefault="00C202A4" w:rsidP="00AB431D">
      <w:pPr>
        <w:spacing w:after="0"/>
        <w:rPr>
          <w:rFonts w:cstheme="minorHAnsi"/>
          <w:i/>
          <w:sz w:val="24"/>
          <w:szCs w:val="24"/>
        </w:rPr>
      </w:pPr>
      <w:r w:rsidRPr="00AB431D">
        <w:rPr>
          <w:rFonts w:cstheme="minorHAnsi"/>
          <w:i/>
          <w:sz w:val="24"/>
          <w:szCs w:val="24"/>
        </w:rPr>
        <w:t>Key Actions:</w:t>
      </w:r>
    </w:p>
    <w:p w14:paraId="50C0E710" w14:textId="02F203F2" w:rsidR="00C202A4" w:rsidRPr="00AB431D" w:rsidRDefault="00C202A4" w:rsidP="00AB431D">
      <w:pPr>
        <w:pStyle w:val="ListParagraph"/>
        <w:numPr>
          <w:ilvl w:val="0"/>
          <w:numId w:val="22"/>
        </w:numPr>
        <w:spacing w:after="0" w:line="240" w:lineRule="auto"/>
        <w:rPr>
          <w:rFonts w:eastAsia="Times New Roman" w:cstheme="minorHAnsi"/>
          <w:color w:val="222222"/>
          <w:sz w:val="24"/>
          <w:szCs w:val="24"/>
        </w:rPr>
      </w:pPr>
      <w:r w:rsidRPr="00AB431D">
        <w:rPr>
          <w:rFonts w:eastAsia="Times New Roman" w:cstheme="minorHAnsi"/>
          <w:color w:val="222222"/>
          <w:sz w:val="24"/>
          <w:szCs w:val="24"/>
        </w:rPr>
        <w:t xml:space="preserve">Host workshops to increase awareness among local boards, property owners, and developers about </w:t>
      </w:r>
      <w:r w:rsidR="000D4FCC" w:rsidRPr="00AB431D">
        <w:rPr>
          <w:rFonts w:eastAsia="Times New Roman" w:cstheme="minorHAnsi"/>
          <w:color w:val="222222"/>
          <w:sz w:val="24"/>
          <w:szCs w:val="24"/>
        </w:rPr>
        <w:t xml:space="preserve">innovative </w:t>
      </w:r>
      <w:r w:rsidRPr="00AB431D">
        <w:rPr>
          <w:rFonts w:eastAsia="Times New Roman" w:cstheme="minorHAnsi"/>
          <w:color w:val="222222"/>
          <w:sz w:val="24"/>
          <w:szCs w:val="24"/>
        </w:rPr>
        <w:t xml:space="preserve">strategies to </w:t>
      </w:r>
      <w:r w:rsidR="000D4FCC" w:rsidRPr="00AB431D">
        <w:rPr>
          <w:rFonts w:eastAsia="Times New Roman" w:cstheme="minorHAnsi"/>
          <w:color w:val="222222"/>
          <w:sz w:val="24"/>
          <w:szCs w:val="24"/>
        </w:rPr>
        <w:t>incorporate coastal resilience strategies into site and building design for new developments</w:t>
      </w:r>
      <w:r w:rsidR="005864AB" w:rsidRPr="00AB431D">
        <w:rPr>
          <w:rFonts w:eastAsia="Times New Roman" w:cstheme="minorHAnsi"/>
          <w:color w:val="222222"/>
          <w:sz w:val="24"/>
          <w:szCs w:val="24"/>
        </w:rPr>
        <w:t xml:space="preserve"> in vulnerable areas</w:t>
      </w:r>
      <w:r w:rsidRPr="00AB431D">
        <w:rPr>
          <w:rFonts w:eastAsia="Times New Roman" w:cstheme="minorHAnsi"/>
          <w:color w:val="222222"/>
          <w:sz w:val="24"/>
          <w:szCs w:val="24"/>
        </w:rPr>
        <w:t xml:space="preserve">.  </w:t>
      </w:r>
    </w:p>
    <w:p w14:paraId="6E688F58" w14:textId="65E1BED9" w:rsidR="00C202A4" w:rsidRDefault="00C202A4" w:rsidP="00AB431D">
      <w:pPr>
        <w:pStyle w:val="ListParagraph"/>
        <w:numPr>
          <w:ilvl w:val="0"/>
          <w:numId w:val="22"/>
        </w:numPr>
        <w:spacing w:after="0"/>
        <w:rPr>
          <w:rFonts w:cstheme="minorHAnsi"/>
          <w:sz w:val="24"/>
          <w:szCs w:val="24"/>
        </w:rPr>
      </w:pPr>
      <w:r w:rsidRPr="00AB431D">
        <w:rPr>
          <w:rFonts w:cstheme="minorHAnsi"/>
          <w:sz w:val="24"/>
          <w:szCs w:val="24"/>
        </w:rPr>
        <w:t xml:space="preserve">Incorporate information about storm surge, sea level rise, and increasingly intense rainstorms into community-based resiliency planning efforts.  </w:t>
      </w:r>
      <w:r w:rsidR="00BC200D">
        <w:rPr>
          <w:rFonts w:cstheme="minorHAnsi"/>
          <w:sz w:val="24"/>
          <w:szCs w:val="24"/>
        </w:rPr>
        <w:t>Implement ordinance changes or other strategies to</w:t>
      </w:r>
      <w:r w:rsidR="003E47C9">
        <w:rPr>
          <w:rFonts w:cstheme="minorHAnsi"/>
          <w:sz w:val="24"/>
          <w:szCs w:val="24"/>
        </w:rPr>
        <w:t xml:space="preserve"> prevent development in areas </w:t>
      </w:r>
      <w:r w:rsidR="00BC200D">
        <w:rPr>
          <w:rFonts w:cstheme="minorHAnsi"/>
          <w:sz w:val="24"/>
          <w:szCs w:val="24"/>
        </w:rPr>
        <w:t xml:space="preserve">most </w:t>
      </w:r>
      <w:r w:rsidR="003E47C9">
        <w:rPr>
          <w:rFonts w:cstheme="minorHAnsi"/>
          <w:sz w:val="24"/>
          <w:szCs w:val="24"/>
        </w:rPr>
        <w:t>vulnerable to future coastal flooding.</w:t>
      </w:r>
    </w:p>
    <w:p w14:paraId="6D18E07A" w14:textId="10136353" w:rsidR="00C202A4" w:rsidRDefault="00C202A4" w:rsidP="00AB431D">
      <w:pPr>
        <w:pStyle w:val="ListParagraph"/>
        <w:numPr>
          <w:ilvl w:val="0"/>
          <w:numId w:val="22"/>
        </w:numPr>
        <w:spacing w:after="0"/>
        <w:rPr>
          <w:rFonts w:cstheme="minorHAnsi"/>
          <w:sz w:val="24"/>
          <w:szCs w:val="24"/>
        </w:rPr>
      </w:pPr>
      <w:r w:rsidRPr="00AB431D">
        <w:rPr>
          <w:rFonts w:cstheme="minorHAnsi"/>
          <w:sz w:val="24"/>
          <w:szCs w:val="24"/>
        </w:rPr>
        <w:t>Explore potential for participating in F</w:t>
      </w:r>
      <w:r w:rsidR="008A53CB" w:rsidRPr="00AB431D">
        <w:rPr>
          <w:rFonts w:cstheme="minorHAnsi"/>
          <w:sz w:val="24"/>
          <w:szCs w:val="24"/>
        </w:rPr>
        <w:t>ederal Emergency Management Agency</w:t>
      </w:r>
      <w:r w:rsidRPr="00AB431D">
        <w:rPr>
          <w:rFonts w:cstheme="minorHAnsi"/>
          <w:sz w:val="24"/>
          <w:szCs w:val="24"/>
        </w:rPr>
        <w:t xml:space="preserve">’s Community Rating Program by implementing proactive steps to improve floodplain management while reducing flood insurance rates. </w:t>
      </w:r>
    </w:p>
    <w:p w14:paraId="590DDBA2" w14:textId="0016593C" w:rsidR="000C2A27" w:rsidRPr="00AB431D" w:rsidRDefault="000C2A27" w:rsidP="000C2A27">
      <w:pPr>
        <w:pStyle w:val="ListParagraph"/>
        <w:numPr>
          <w:ilvl w:val="0"/>
          <w:numId w:val="22"/>
        </w:numPr>
        <w:spacing w:after="0"/>
        <w:rPr>
          <w:rFonts w:cstheme="minorHAnsi"/>
          <w:sz w:val="24"/>
          <w:szCs w:val="24"/>
        </w:rPr>
      </w:pPr>
      <w:r>
        <w:rPr>
          <w:rFonts w:cstheme="minorHAnsi"/>
          <w:sz w:val="24"/>
          <w:szCs w:val="24"/>
        </w:rPr>
        <w:t>Utilize the latest information from the Northeast Regional Climate Center about Intensity / Duration / Frequency of rainfall related to extreme precipitation events to inform local ordinances, stormwater management planning and design criteria.</w:t>
      </w:r>
    </w:p>
    <w:p w14:paraId="52D61F1F" w14:textId="59612545" w:rsidR="003E47C9" w:rsidRDefault="003E47C9" w:rsidP="00AB431D">
      <w:pPr>
        <w:pStyle w:val="ListParagraph"/>
        <w:numPr>
          <w:ilvl w:val="0"/>
          <w:numId w:val="22"/>
        </w:numPr>
        <w:spacing w:after="0"/>
        <w:rPr>
          <w:rFonts w:cstheme="minorHAnsi"/>
          <w:sz w:val="24"/>
          <w:szCs w:val="24"/>
        </w:rPr>
      </w:pPr>
      <w:r>
        <w:rPr>
          <w:rFonts w:cstheme="minorHAnsi"/>
          <w:sz w:val="24"/>
          <w:szCs w:val="24"/>
        </w:rPr>
        <w:t>Regularly update design criteria for infrastructure projects to utilize most recent Federal Emergency Management Agency flood insurance maps.</w:t>
      </w:r>
    </w:p>
    <w:p w14:paraId="7EDFAFD7" w14:textId="2807D16D" w:rsidR="003E47C9" w:rsidRDefault="003E47C9" w:rsidP="00AB431D">
      <w:pPr>
        <w:pStyle w:val="ListParagraph"/>
        <w:numPr>
          <w:ilvl w:val="0"/>
          <w:numId w:val="22"/>
        </w:numPr>
        <w:spacing w:after="0"/>
        <w:rPr>
          <w:rFonts w:cstheme="minorHAnsi"/>
          <w:sz w:val="24"/>
          <w:szCs w:val="24"/>
        </w:rPr>
      </w:pPr>
      <w:r>
        <w:rPr>
          <w:rFonts w:cstheme="minorHAnsi"/>
          <w:sz w:val="24"/>
          <w:szCs w:val="24"/>
        </w:rPr>
        <w:t xml:space="preserve">Promote funding </w:t>
      </w:r>
      <w:r w:rsidR="000C2A27">
        <w:rPr>
          <w:rFonts w:cstheme="minorHAnsi"/>
          <w:sz w:val="24"/>
          <w:szCs w:val="24"/>
        </w:rPr>
        <w:t xml:space="preserve">needed </w:t>
      </w:r>
      <w:r>
        <w:rPr>
          <w:rFonts w:cstheme="minorHAnsi"/>
          <w:sz w:val="24"/>
          <w:szCs w:val="24"/>
        </w:rPr>
        <w:t xml:space="preserve">to implement major stormwater infrastructure </w:t>
      </w:r>
      <w:r w:rsidR="000C2A27">
        <w:rPr>
          <w:rFonts w:cstheme="minorHAnsi"/>
          <w:sz w:val="24"/>
          <w:szCs w:val="24"/>
        </w:rPr>
        <w:t xml:space="preserve">improvement </w:t>
      </w:r>
      <w:r>
        <w:rPr>
          <w:rFonts w:cstheme="minorHAnsi"/>
          <w:sz w:val="24"/>
          <w:szCs w:val="24"/>
        </w:rPr>
        <w:t>projects to correct existing flooding problems.  In addition to</w:t>
      </w:r>
      <w:r w:rsidR="000C2A27">
        <w:rPr>
          <w:rFonts w:cstheme="minorHAnsi"/>
          <w:sz w:val="24"/>
          <w:szCs w:val="24"/>
        </w:rPr>
        <w:t xml:space="preserve"> protecting</w:t>
      </w:r>
      <w:r>
        <w:rPr>
          <w:rFonts w:cstheme="minorHAnsi"/>
          <w:sz w:val="24"/>
          <w:szCs w:val="24"/>
        </w:rPr>
        <w:t xml:space="preserve"> infrastructure, these </w:t>
      </w:r>
      <w:r w:rsidR="002B39EC">
        <w:rPr>
          <w:rFonts w:cstheme="minorHAnsi"/>
          <w:sz w:val="24"/>
          <w:szCs w:val="24"/>
        </w:rPr>
        <w:t>projects</w:t>
      </w:r>
      <w:r>
        <w:rPr>
          <w:rFonts w:cstheme="minorHAnsi"/>
          <w:sz w:val="24"/>
          <w:szCs w:val="24"/>
        </w:rPr>
        <w:t xml:space="preserve"> will also </w:t>
      </w:r>
      <w:r w:rsidR="002B39EC">
        <w:rPr>
          <w:rFonts w:cstheme="minorHAnsi"/>
          <w:sz w:val="24"/>
          <w:szCs w:val="24"/>
        </w:rPr>
        <w:t>reduce</w:t>
      </w:r>
      <w:r>
        <w:rPr>
          <w:rFonts w:cstheme="minorHAnsi"/>
          <w:sz w:val="24"/>
          <w:szCs w:val="24"/>
        </w:rPr>
        <w:t xml:space="preserve"> stormwater pollution and sediment transport associated with major flooding events.</w:t>
      </w:r>
    </w:p>
    <w:p w14:paraId="1E62A108" w14:textId="77777777" w:rsidR="00DF27B9" w:rsidRPr="00AB431D" w:rsidRDefault="00DF27B9" w:rsidP="00AB431D">
      <w:pPr>
        <w:spacing w:after="0" w:line="240" w:lineRule="auto"/>
        <w:rPr>
          <w:rFonts w:eastAsia="Times New Roman" w:cstheme="minorHAnsi"/>
          <w:b/>
          <w:color w:val="2E74B5" w:themeColor="accent5" w:themeShade="BF"/>
          <w:sz w:val="24"/>
          <w:szCs w:val="24"/>
        </w:rPr>
      </w:pPr>
    </w:p>
    <w:p w14:paraId="343DB0AF" w14:textId="5292E7C9" w:rsidR="00D15ADA" w:rsidRPr="00AB431D" w:rsidRDefault="0046282C" w:rsidP="007F67AD">
      <w:pPr>
        <w:keepNext/>
        <w:spacing w:after="0" w:line="240" w:lineRule="auto"/>
        <w:rPr>
          <w:rFonts w:eastAsia="Times New Roman" w:cstheme="minorHAnsi"/>
          <w:b/>
          <w:color w:val="2E74B5" w:themeColor="accent5" w:themeShade="BF"/>
          <w:sz w:val="24"/>
          <w:szCs w:val="24"/>
        </w:rPr>
      </w:pPr>
      <w:r w:rsidRPr="00AB431D">
        <w:rPr>
          <w:rFonts w:eastAsia="Times New Roman" w:cstheme="minorHAnsi"/>
          <w:b/>
          <w:color w:val="2E74B5" w:themeColor="accent5" w:themeShade="BF"/>
          <w:sz w:val="24"/>
          <w:szCs w:val="24"/>
        </w:rPr>
        <w:lastRenderedPageBreak/>
        <w:t>Objective</w:t>
      </w:r>
      <w:r w:rsidR="002E0502">
        <w:rPr>
          <w:rFonts w:eastAsia="Times New Roman" w:cstheme="minorHAnsi"/>
          <w:b/>
          <w:color w:val="2E74B5" w:themeColor="accent5" w:themeShade="BF"/>
          <w:sz w:val="24"/>
          <w:szCs w:val="24"/>
        </w:rPr>
        <w:t xml:space="preserve"> </w:t>
      </w:r>
      <w:r w:rsidR="002E0502">
        <w:rPr>
          <w:rFonts w:cstheme="minorHAnsi"/>
          <w:b/>
          <w:color w:val="2E74B5" w:themeColor="accent5" w:themeShade="BF"/>
          <w:sz w:val="24"/>
          <w:szCs w:val="24"/>
        </w:rPr>
        <w:t>19</w:t>
      </w:r>
      <w:r w:rsidRPr="00AB431D">
        <w:rPr>
          <w:rFonts w:eastAsia="Times New Roman" w:cstheme="minorHAnsi"/>
          <w:b/>
          <w:color w:val="2E74B5" w:themeColor="accent5" w:themeShade="BF"/>
          <w:sz w:val="24"/>
          <w:szCs w:val="24"/>
        </w:rPr>
        <w:t xml:space="preserve">: </w:t>
      </w:r>
      <w:r w:rsidR="00D15ADA" w:rsidRPr="00AB431D">
        <w:rPr>
          <w:rFonts w:eastAsia="Times New Roman" w:cstheme="minorHAnsi"/>
          <w:b/>
          <w:color w:val="2E74B5" w:themeColor="accent5" w:themeShade="BF"/>
          <w:sz w:val="24"/>
          <w:szCs w:val="24"/>
        </w:rPr>
        <w:t>Protect marsh migration corridors and adjacent wetlands to support future salt marsh areas.</w:t>
      </w:r>
    </w:p>
    <w:p w14:paraId="424ACFE7" w14:textId="77777777" w:rsidR="0046282C" w:rsidRPr="00AB431D" w:rsidRDefault="0046282C" w:rsidP="007F67AD">
      <w:pPr>
        <w:keepNext/>
        <w:spacing w:after="0" w:line="240" w:lineRule="auto"/>
        <w:rPr>
          <w:rFonts w:eastAsia="Times New Roman" w:cstheme="minorHAnsi"/>
          <w:b/>
          <w:color w:val="2E74B5" w:themeColor="accent5" w:themeShade="BF"/>
          <w:sz w:val="24"/>
          <w:szCs w:val="24"/>
        </w:rPr>
      </w:pPr>
    </w:p>
    <w:p w14:paraId="4B16B1BA" w14:textId="5C0A6CC8" w:rsidR="0046282C" w:rsidRPr="00AB431D" w:rsidRDefault="0046282C" w:rsidP="007F67AD">
      <w:pPr>
        <w:keepNext/>
        <w:spacing w:after="0" w:line="240" w:lineRule="auto"/>
        <w:rPr>
          <w:rFonts w:eastAsia="Times New Roman" w:cstheme="minorHAnsi"/>
          <w:i/>
          <w:sz w:val="24"/>
          <w:szCs w:val="24"/>
        </w:rPr>
      </w:pPr>
      <w:r w:rsidRPr="00AB431D">
        <w:rPr>
          <w:rFonts w:eastAsia="Times New Roman" w:cstheme="minorHAnsi"/>
          <w:i/>
          <w:sz w:val="24"/>
          <w:szCs w:val="24"/>
        </w:rPr>
        <w:t>Key Actions:</w:t>
      </w:r>
    </w:p>
    <w:p w14:paraId="4A9EE5FF" w14:textId="70DB7D1F" w:rsidR="005864AB" w:rsidRPr="00AB431D" w:rsidRDefault="005864AB" w:rsidP="007F67AD">
      <w:pPr>
        <w:pStyle w:val="ListParagraph"/>
        <w:keepNext/>
        <w:numPr>
          <w:ilvl w:val="0"/>
          <w:numId w:val="16"/>
        </w:numPr>
        <w:spacing w:after="0" w:line="240" w:lineRule="auto"/>
        <w:rPr>
          <w:rFonts w:eastAsia="Times New Roman" w:cstheme="minorHAnsi"/>
          <w:color w:val="222222"/>
          <w:sz w:val="24"/>
          <w:szCs w:val="24"/>
        </w:rPr>
      </w:pPr>
      <w:r w:rsidRPr="00AB431D">
        <w:rPr>
          <w:rFonts w:eastAsia="Times New Roman" w:cstheme="minorHAnsi"/>
          <w:color w:val="222222"/>
          <w:sz w:val="24"/>
          <w:szCs w:val="24"/>
        </w:rPr>
        <w:t>Periodically update mapping and analysis to identify priority areas where salt marshes are expected to migrate or expand into adjacent upland areas as a result of sea level rise.</w:t>
      </w:r>
    </w:p>
    <w:p w14:paraId="7E6179CA" w14:textId="21EA5261" w:rsidR="00CE078F" w:rsidRPr="00AB431D" w:rsidRDefault="001637DD" w:rsidP="00AB431D">
      <w:pPr>
        <w:pStyle w:val="ListParagraph"/>
        <w:numPr>
          <w:ilvl w:val="0"/>
          <w:numId w:val="16"/>
        </w:numPr>
        <w:spacing w:after="0" w:line="240" w:lineRule="auto"/>
        <w:rPr>
          <w:rFonts w:eastAsia="Times New Roman" w:cstheme="minorHAnsi"/>
          <w:color w:val="222222"/>
          <w:sz w:val="24"/>
          <w:szCs w:val="24"/>
        </w:rPr>
      </w:pPr>
      <w:r w:rsidRPr="00AB431D">
        <w:rPr>
          <w:rFonts w:eastAsia="Times New Roman" w:cstheme="minorHAnsi"/>
          <w:color w:val="222222"/>
          <w:sz w:val="24"/>
          <w:szCs w:val="24"/>
        </w:rPr>
        <w:t xml:space="preserve">Integrate likely future salt marsh areas as priority habitats in </w:t>
      </w:r>
      <w:r w:rsidR="005864AB" w:rsidRPr="00AB431D">
        <w:rPr>
          <w:rFonts w:eastAsia="Times New Roman" w:cstheme="minorHAnsi"/>
          <w:color w:val="222222"/>
          <w:sz w:val="24"/>
          <w:szCs w:val="24"/>
        </w:rPr>
        <w:t xml:space="preserve">watershed </w:t>
      </w:r>
      <w:r w:rsidRPr="00AB431D">
        <w:rPr>
          <w:rFonts w:eastAsia="Times New Roman" w:cstheme="minorHAnsi"/>
          <w:color w:val="222222"/>
          <w:sz w:val="24"/>
          <w:szCs w:val="24"/>
        </w:rPr>
        <w:t xml:space="preserve">resource protection measures and </w:t>
      </w:r>
      <w:r w:rsidR="00D3469E" w:rsidRPr="00AB431D">
        <w:rPr>
          <w:rFonts w:eastAsia="Times New Roman" w:cstheme="minorHAnsi"/>
          <w:color w:val="222222"/>
          <w:sz w:val="24"/>
          <w:szCs w:val="24"/>
        </w:rPr>
        <w:t xml:space="preserve">conservation </w:t>
      </w:r>
      <w:r w:rsidRPr="00AB431D">
        <w:rPr>
          <w:rFonts w:eastAsia="Times New Roman" w:cstheme="minorHAnsi"/>
          <w:color w:val="222222"/>
          <w:sz w:val="24"/>
          <w:szCs w:val="24"/>
        </w:rPr>
        <w:t xml:space="preserve">planning. </w:t>
      </w:r>
      <w:r w:rsidR="0094036B" w:rsidRPr="00AB431D">
        <w:rPr>
          <w:rFonts w:eastAsia="Times New Roman" w:cstheme="minorHAnsi"/>
          <w:color w:val="222222"/>
          <w:sz w:val="24"/>
          <w:szCs w:val="24"/>
        </w:rPr>
        <w:t xml:space="preserve">Update shoreland </w:t>
      </w:r>
      <w:r w:rsidR="00CE078F" w:rsidRPr="00AB431D">
        <w:rPr>
          <w:rFonts w:eastAsia="Times New Roman" w:cstheme="minorHAnsi"/>
          <w:color w:val="222222"/>
          <w:sz w:val="24"/>
          <w:szCs w:val="24"/>
        </w:rPr>
        <w:t>zone boundaries</w:t>
      </w:r>
      <w:r w:rsidR="0094036B" w:rsidRPr="00AB431D">
        <w:rPr>
          <w:rFonts w:eastAsia="Times New Roman" w:cstheme="minorHAnsi"/>
          <w:color w:val="222222"/>
          <w:sz w:val="24"/>
          <w:szCs w:val="24"/>
        </w:rPr>
        <w:t xml:space="preserve"> to include marsh migration areas and amend ordinance language for protection of future marsh areas and buffers. </w:t>
      </w:r>
    </w:p>
    <w:p w14:paraId="4D73A676" w14:textId="517EEDAC" w:rsidR="001637DD" w:rsidRPr="001544BB" w:rsidRDefault="0046282C" w:rsidP="00AB431D">
      <w:pPr>
        <w:pStyle w:val="ListParagraph"/>
        <w:numPr>
          <w:ilvl w:val="0"/>
          <w:numId w:val="16"/>
        </w:numPr>
        <w:spacing w:after="0" w:line="240" w:lineRule="auto"/>
        <w:rPr>
          <w:rFonts w:eastAsia="Times New Roman" w:cstheme="minorHAnsi"/>
          <w:i/>
          <w:color w:val="222222"/>
          <w:sz w:val="24"/>
          <w:szCs w:val="24"/>
        </w:rPr>
      </w:pPr>
      <w:r w:rsidRPr="00AB431D">
        <w:rPr>
          <w:rFonts w:eastAsia="Times New Roman" w:cstheme="minorHAnsi"/>
          <w:color w:val="222222"/>
          <w:sz w:val="24"/>
          <w:szCs w:val="24"/>
        </w:rPr>
        <w:t>C</w:t>
      </w:r>
      <w:r w:rsidR="001637DD" w:rsidRPr="00AB431D">
        <w:rPr>
          <w:rFonts w:eastAsia="Times New Roman" w:cstheme="minorHAnsi"/>
          <w:color w:val="222222"/>
          <w:sz w:val="24"/>
          <w:szCs w:val="24"/>
        </w:rPr>
        <w:t>ontinue to explore</w:t>
      </w:r>
      <w:r w:rsidR="000316A1" w:rsidRPr="00AB431D">
        <w:rPr>
          <w:rFonts w:eastAsia="Times New Roman" w:cstheme="minorHAnsi"/>
          <w:color w:val="222222"/>
          <w:sz w:val="24"/>
          <w:szCs w:val="24"/>
        </w:rPr>
        <w:t xml:space="preserve"> a range of</w:t>
      </w:r>
      <w:r w:rsidR="00D3469E" w:rsidRPr="00AB431D">
        <w:rPr>
          <w:rFonts w:eastAsia="Times New Roman" w:cstheme="minorHAnsi"/>
          <w:color w:val="222222"/>
          <w:sz w:val="24"/>
          <w:szCs w:val="24"/>
        </w:rPr>
        <w:t xml:space="preserve"> regulatory and non-regulatory</w:t>
      </w:r>
      <w:r w:rsidR="001637DD" w:rsidRPr="00AB431D">
        <w:rPr>
          <w:rFonts w:eastAsia="Times New Roman" w:cstheme="minorHAnsi"/>
          <w:color w:val="222222"/>
          <w:sz w:val="24"/>
          <w:szCs w:val="24"/>
        </w:rPr>
        <w:t xml:space="preserve"> options to</w:t>
      </w:r>
      <w:r w:rsidR="00D3469E" w:rsidRPr="00AB431D">
        <w:rPr>
          <w:rFonts w:eastAsia="Times New Roman" w:cstheme="minorHAnsi"/>
          <w:color w:val="222222"/>
          <w:sz w:val="24"/>
          <w:szCs w:val="24"/>
        </w:rPr>
        <w:t xml:space="preserve"> conserve uplands that are expected to become future salt marshes or provide critical buffer areas for future salt marsh habitat</w:t>
      </w:r>
      <w:r w:rsidR="00CE078F" w:rsidRPr="00AB431D">
        <w:rPr>
          <w:rFonts w:eastAsia="Times New Roman" w:cstheme="minorHAnsi"/>
          <w:color w:val="222222"/>
          <w:sz w:val="24"/>
          <w:szCs w:val="24"/>
        </w:rPr>
        <w:t xml:space="preserve"> </w:t>
      </w:r>
      <w:r w:rsidR="00CE078F" w:rsidRPr="001544BB">
        <w:rPr>
          <w:rFonts w:eastAsia="Times New Roman" w:cstheme="minorHAnsi"/>
          <w:i/>
          <w:color w:val="222222"/>
          <w:sz w:val="24"/>
          <w:szCs w:val="24"/>
        </w:rPr>
        <w:t xml:space="preserve">(see </w:t>
      </w:r>
      <w:r w:rsidR="008A53CB" w:rsidRPr="001544BB">
        <w:rPr>
          <w:rFonts w:eastAsia="Times New Roman" w:cstheme="minorHAnsi"/>
          <w:i/>
          <w:color w:val="222222"/>
          <w:sz w:val="24"/>
          <w:szCs w:val="24"/>
        </w:rPr>
        <w:t>Key Actions</w:t>
      </w:r>
      <w:r w:rsidR="00CE078F" w:rsidRPr="001544BB">
        <w:rPr>
          <w:rFonts w:eastAsia="Times New Roman" w:cstheme="minorHAnsi"/>
          <w:i/>
          <w:color w:val="222222"/>
          <w:sz w:val="24"/>
          <w:szCs w:val="24"/>
        </w:rPr>
        <w:t xml:space="preserve"> highlighted under section on Watershed Lands: Land Use, Conservation and Stewardship)</w:t>
      </w:r>
      <w:r w:rsidR="00D3469E" w:rsidRPr="001544BB">
        <w:rPr>
          <w:rFonts w:eastAsia="Times New Roman" w:cstheme="minorHAnsi"/>
          <w:i/>
          <w:color w:val="222222"/>
          <w:sz w:val="24"/>
          <w:szCs w:val="24"/>
        </w:rPr>
        <w:t>.</w:t>
      </w:r>
      <w:r w:rsidR="001637DD" w:rsidRPr="001544BB">
        <w:rPr>
          <w:rFonts w:eastAsia="Times New Roman" w:cstheme="minorHAnsi"/>
          <w:i/>
          <w:color w:val="222222"/>
          <w:sz w:val="24"/>
          <w:szCs w:val="24"/>
        </w:rPr>
        <w:t xml:space="preserve"> </w:t>
      </w:r>
    </w:p>
    <w:p w14:paraId="598C4D79" w14:textId="57998C0A" w:rsidR="0046282C" w:rsidRPr="00AB431D" w:rsidRDefault="0046282C" w:rsidP="00AB431D">
      <w:pPr>
        <w:pStyle w:val="ListParagraph"/>
        <w:numPr>
          <w:ilvl w:val="0"/>
          <w:numId w:val="16"/>
        </w:numPr>
        <w:spacing w:after="0" w:line="240" w:lineRule="auto"/>
        <w:rPr>
          <w:rFonts w:eastAsia="Times New Roman" w:cstheme="minorHAnsi"/>
          <w:color w:val="222222"/>
          <w:sz w:val="24"/>
          <w:szCs w:val="24"/>
        </w:rPr>
      </w:pPr>
      <w:r w:rsidRPr="00AB431D">
        <w:rPr>
          <w:rFonts w:eastAsia="Times New Roman" w:cstheme="minorHAnsi"/>
          <w:color w:val="222222"/>
          <w:sz w:val="24"/>
          <w:szCs w:val="24"/>
        </w:rPr>
        <w:t xml:space="preserve">Maintain habitat values and resilience </w:t>
      </w:r>
      <w:r w:rsidR="005864AB" w:rsidRPr="00AB431D">
        <w:rPr>
          <w:rFonts w:eastAsia="Times New Roman" w:cstheme="minorHAnsi"/>
          <w:color w:val="222222"/>
          <w:sz w:val="24"/>
          <w:szCs w:val="24"/>
        </w:rPr>
        <w:t>of salt marsh migration corridors by preventing stormwater pollution, removing invasive species, and</w:t>
      </w:r>
      <w:r w:rsidRPr="00AB431D">
        <w:rPr>
          <w:rFonts w:eastAsia="Times New Roman" w:cstheme="minorHAnsi"/>
          <w:color w:val="222222"/>
          <w:sz w:val="24"/>
          <w:szCs w:val="24"/>
        </w:rPr>
        <w:t xml:space="preserve"> maintaining or improving natural hydrology.</w:t>
      </w:r>
    </w:p>
    <w:p w14:paraId="0F419338" w14:textId="77777777" w:rsidR="007C40B8" w:rsidRPr="00AB431D" w:rsidRDefault="007C40B8" w:rsidP="00AB431D">
      <w:pPr>
        <w:spacing w:after="0"/>
        <w:rPr>
          <w:rFonts w:cstheme="minorHAnsi"/>
          <w:b/>
          <w:color w:val="2E74B5" w:themeColor="accent5" w:themeShade="BF"/>
          <w:sz w:val="24"/>
          <w:szCs w:val="24"/>
        </w:rPr>
      </w:pPr>
    </w:p>
    <w:p w14:paraId="7F23CFB9" w14:textId="42FD4308" w:rsidR="003A0E10" w:rsidRPr="00AB431D" w:rsidRDefault="003A0E10" w:rsidP="00AB431D">
      <w:pPr>
        <w:spacing w:after="0"/>
        <w:rPr>
          <w:rFonts w:cstheme="minorHAnsi"/>
          <w:b/>
          <w:sz w:val="24"/>
          <w:szCs w:val="24"/>
        </w:rPr>
      </w:pPr>
      <w:r w:rsidRPr="00AB431D">
        <w:rPr>
          <w:rFonts w:cstheme="minorHAnsi"/>
          <w:b/>
          <w:sz w:val="24"/>
          <w:szCs w:val="24"/>
        </w:rPr>
        <w:t>FUNDING OPPORTUNITIES TO PROTECT NATURAL RESOURCES</w:t>
      </w:r>
    </w:p>
    <w:p w14:paraId="1BE4F7A7" w14:textId="77777777" w:rsidR="003A0E10" w:rsidRPr="00AB431D" w:rsidRDefault="003A0E10" w:rsidP="00AB431D">
      <w:pPr>
        <w:spacing w:after="0"/>
        <w:rPr>
          <w:rFonts w:cstheme="minorHAnsi"/>
          <w:sz w:val="24"/>
          <w:szCs w:val="24"/>
        </w:rPr>
      </w:pPr>
    </w:p>
    <w:p w14:paraId="44124E3C" w14:textId="4B842978" w:rsidR="00E230E7" w:rsidRPr="00AB431D" w:rsidRDefault="00E230E7" w:rsidP="00AB431D">
      <w:pPr>
        <w:shd w:val="clear" w:color="auto" w:fill="FFFFFF"/>
        <w:spacing w:after="0" w:line="240" w:lineRule="auto"/>
        <w:rPr>
          <w:rFonts w:eastAsia="Times New Roman" w:cstheme="minorHAnsi"/>
          <w:b/>
          <w:bCs/>
          <w:color w:val="2E74B5"/>
          <w:sz w:val="24"/>
          <w:szCs w:val="24"/>
        </w:rPr>
      </w:pPr>
      <w:r w:rsidRPr="00AB431D">
        <w:rPr>
          <w:rFonts w:eastAsia="Times New Roman" w:cstheme="minorHAnsi"/>
          <w:b/>
          <w:bCs/>
          <w:color w:val="2E74B5"/>
          <w:sz w:val="24"/>
          <w:szCs w:val="24"/>
        </w:rPr>
        <w:t>Objective</w:t>
      </w:r>
      <w:r w:rsidR="002E0502">
        <w:rPr>
          <w:rFonts w:eastAsia="Times New Roman" w:cstheme="minorHAnsi"/>
          <w:b/>
          <w:bCs/>
          <w:color w:val="2E74B5"/>
          <w:sz w:val="24"/>
          <w:szCs w:val="24"/>
        </w:rPr>
        <w:t xml:space="preserve"> 20</w:t>
      </w:r>
      <w:r w:rsidRPr="00AB431D">
        <w:rPr>
          <w:rFonts w:eastAsia="Times New Roman" w:cstheme="minorHAnsi"/>
          <w:b/>
          <w:bCs/>
          <w:color w:val="2E74B5"/>
          <w:sz w:val="24"/>
          <w:szCs w:val="24"/>
        </w:rPr>
        <w:t>: Identify and pursue funding opportunities, in-kind support, local revenue strategies</w:t>
      </w:r>
      <w:r w:rsidR="00920202" w:rsidRPr="00AB431D">
        <w:rPr>
          <w:rFonts w:eastAsia="Times New Roman" w:cstheme="minorHAnsi"/>
          <w:b/>
          <w:bCs/>
          <w:color w:val="2E74B5"/>
          <w:sz w:val="24"/>
          <w:szCs w:val="24"/>
        </w:rPr>
        <w:t>,</w:t>
      </w:r>
      <w:r w:rsidRPr="00AB431D">
        <w:rPr>
          <w:rFonts w:eastAsia="Times New Roman" w:cstheme="minorHAnsi"/>
          <w:b/>
          <w:bCs/>
          <w:color w:val="2E74B5"/>
          <w:sz w:val="24"/>
          <w:szCs w:val="24"/>
        </w:rPr>
        <w:t xml:space="preserve"> and landowner incentives to promote stewardship of natural resources in the York River Watershed. </w:t>
      </w:r>
    </w:p>
    <w:p w14:paraId="56F98323" w14:textId="77777777" w:rsidR="00E230E7" w:rsidRPr="00AB431D" w:rsidRDefault="00E230E7" w:rsidP="00AB431D">
      <w:pPr>
        <w:spacing w:after="0" w:line="240" w:lineRule="auto"/>
        <w:rPr>
          <w:rFonts w:eastAsia="Times New Roman" w:cstheme="minorHAnsi"/>
          <w:b/>
          <w:color w:val="2E74B5" w:themeColor="accent5" w:themeShade="BF"/>
          <w:sz w:val="24"/>
          <w:szCs w:val="24"/>
        </w:rPr>
      </w:pPr>
    </w:p>
    <w:p w14:paraId="5DE049F4" w14:textId="77777777" w:rsidR="003A0E10" w:rsidRPr="00AB431D" w:rsidRDefault="003A0E10" w:rsidP="00AB431D">
      <w:pPr>
        <w:spacing w:after="0" w:line="240" w:lineRule="auto"/>
        <w:rPr>
          <w:rFonts w:eastAsia="Times New Roman" w:cstheme="minorHAnsi"/>
          <w:i/>
          <w:sz w:val="24"/>
          <w:szCs w:val="24"/>
        </w:rPr>
      </w:pPr>
      <w:r w:rsidRPr="00AB431D">
        <w:rPr>
          <w:rFonts w:eastAsia="Times New Roman" w:cstheme="minorHAnsi"/>
          <w:i/>
          <w:sz w:val="24"/>
          <w:szCs w:val="24"/>
        </w:rPr>
        <w:t>Key Actions:</w:t>
      </w:r>
    </w:p>
    <w:p w14:paraId="3F8E9C4C" w14:textId="0BAD5C98" w:rsidR="00440071" w:rsidRPr="00AB431D" w:rsidRDefault="00B3432E" w:rsidP="00AB431D">
      <w:pPr>
        <w:pStyle w:val="ListParagraph"/>
        <w:numPr>
          <w:ilvl w:val="0"/>
          <w:numId w:val="23"/>
        </w:numPr>
        <w:spacing w:after="0" w:line="240" w:lineRule="auto"/>
        <w:rPr>
          <w:rFonts w:eastAsia="Times New Roman" w:cstheme="minorHAnsi"/>
          <w:sz w:val="24"/>
          <w:szCs w:val="24"/>
        </w:rPr>
      </w:pPr>
      <w:r w:rsidRPr="00AB431D">
        <w:rPr>
          <w:rFonts w:eastAsia="Times New Roman" w:cstheme="minorHAnsi"/>
          <w:sz w:val="24"/>
          <w:szCs w:val="24"/>
        </w:rPr>
        <w:t xml:space="preserve">Support designation of the York River watershed as </w:t>
      </w:r>
      <w:r w:rsidR="00F754ED" w:rsidRPr="00AB431D">
        <w:rPr>
          <w:rFonts w:eastAsia="Times New Roman" w:cstheme="minorHAnsi"/>
          <w:sz w:val="24"/>
          <w:szCs w:val="24"/>
        </w:rPr>
        <w:t xml:space="preserve">Partnership </w:t>
      </w:r>
      <w:r w:rsidRPr="00AB431D">
        <w:rPr>
          <w:rFonts w:eastAsia="Times New Roman" w:cstheme="minorHAnsi"/>
          <w:sz w:val="24"/>
          <w:szCs w:val="24"/>
        </w:rPr>
        <w:t>Wild and Scenic</w:t>
      </w:r>
      <w:r w:rsidR="00F754ED" w:rsidRPr="00AB431D">
        <w:rPr>
          <w:rFonts w:eastAsia="Times New Roman" w:cstheme="minorHAnsi"/>
          <w:sz w:val="24"/>
          <w:szCs w:val="24"/>
        </w:rPr>
        <w:t xml:space="preserve"> River</w:t>
      </w:r>
      <w:r w:rsidRPr="00AB431D">
        <w:rPr>
          <w:rFonts w:eastAsia="Times New Roman" w:cstheme="minorHAnsi"/>
          <w:sz w:val="24"/>
          <w:szCs w:val="24"/>
        </w:rPr>
        <w:t xml:space="preserve"> to </w:t>
      </w:r>
      <w:r w:rsidR="0047494D" w:rsidRPr="00AB431D">
        <w:rPr>
          <w:rFonts w:eastAsia="Times New Roman" w:cstheme="minorHAnsi"/>
          <w:sz w:val="24"/>
          <w:szCs w:val="24"/>
        </w:rPr>
        <w:t>expand</w:t>
      </w:r>
      <w:r w:rsidRPr="00AB431D">
        <w:rPr>
          <w:rFonts w:eastAsia="Times New Roman" w:cstheme="minorHAnsi"/>
          <w:sz w:val="24"/>
          <w:szCs w:val="24"/>
        </w:rPr>
        <w:t xml:space="preserve"> </w:t>
      </w:r>
      <w:r w:rsidR="00F754ED" w:rsidRPr="00AB431D">
        <w:rPr>
          <w:rFonts w:eastAsia="Times New Roman" w:cstheme="minorHAnsi"/>
          <w:sz w:val="24"/>
          <w:szCs w:val="24"/>
        </w:rPr>
        <w:t>resources</w:t>
      </w:r>
      <w:r w:rsidR="00440071" w:rsidRPr="00AB431D">
        <w:rPr>
          <w:rFonts w:eastAsia="Times New Roman" w:cstheme="minorHAnsi"/>
          <w:sz w:val="24"/>
          <w:szCs w:val="24"/>
        </w:rPr>
        <w:t xml:space="preserve"> f</w:t>
      </w:r>
      <w:r w:rsidR="0047494D" w:rsidRPr="00AB431D">
        <w:rPr>
          <w:rFonts w:eastAsia="Times New Roman" w:cstheme="minorHAnsi"/>
          <w:sz w:val="24"/>
          <w:szCs w:val="24"/>
        </w:rPr>
        <w:t>or coordination and</w:t>
      </w:r>
      <w:r w:rsidR="00440071" w:rsidRPr="00AB431D">
        <w:rPr>
          <w:rFonts w:eastAsia="Times New Roman" w:cstheme="minorHAnsi"/>
          <w:sz w:val="24"/>
          <w:szCs w:val="24"/>
        </w:rPr>
        <w:t xml:space="preserve"> </w:t>
      </w:r>
      <w:r w:rsidR="00824DA5" w:rsidRPr="00AB431D">
        <w:rPr>
          <w:rFonts w:eastAsia="Times New Roman" w:cstheme="minorHAnsi"/>
          <w:sz w:val="24"/>
          <w:szCs w:val="24"/>
        </w:rPr>
        <w:t>implementation of the</w:t>
      </w:r>
      <w:r w:rsidR="00440071" w:rsidRPr="00AB431D">
        <w:rPr>
          <w:rFonts w:eastAsia="Times New Roman" w:cstheme="minorHAnsi"/>
          <w:sz w:val="24"/>
          <w:szCs w:val="24"/>
        </w:rPr>
        <w:t xml:space="preserve"> York River </w:t>
      </w:r>
      <w:r w:rsidR="000C4DC6" w:rsidRPr="00AB431D">
        <w:rPr>
          <w:rFonts w:eastAsia="Times New Roman" w:cstheme="minorHAnsi"/>
          <w:sz w:val="24"/>
          <w:szCs w:val="24"/>
        </w:rPr>
        <w:t xml:space="preserve">Watershed </w:t>
      </w:r>
      <w:r w:rsidR="00440071" w:rsidRPr="00AB431D">
        <w:rPr>
          <w:rFonts w:eastAsia="Times New Roman" w:cstheme="minorHAnsi"/>
          <w:sz w:val="24"/>
          <w:szCs w:val="24"/>
        </w:rPr>
        <w:t>Stewardship Plan.</w:t>
      </w:r>
    </w:p>
    <w:p w14:paraId="2AF5AA37" w14:textId="6E8BE2BB" w:rsidR="003A0E10" w:rsidRPr="00AB431D" w:rsidRDefault="00824DA5" w:rsidP="00AB431D">
      <w:pPr>
        <w:pStyle w:val="ListParagraph"/>
        <w:numPr>
          <w:ilvl w:val="0"/>
          <w:numId w:val="23"/>
        </w:numPr>
        <w:spacing w:after="0" w:line="240" w:lineRule="auto"/>
        <w:rPr>
          <w:rFonts w:eastAsia="Times New Roman" w:cstheme="minorHAnsi"/>
          <w:sz w:val="24"/>
          <w:szCs w:val="24"/>
        </w:rPr>
      </w:pPr>
      <w:r w:rsidRPr="00AB431D">
        <w:rPr>
          <w:rFonts w:eastAsia="Times New Roman" w:cstheme="minorHAnsi"/>
          <w:sz w:val="24"/>
          <w:szCs w:val="24"/>
        </w:rPr>
        <w:t>I</w:t>
      </w:r>
      <w:r w:rsidR="005D23C1" w:rsidRPr="00AB431D">
        <w:rPr>
          <w:rFonts w:eastAsia="Times New Roman" w:cstheme="minorHAnsi"/>
          <w:sz w:val="24"/>
          <w:szCs w:val="24"/>
        </w:rPr>
        <w:t xml:space="preserve">dentify </w:t>
      </w:r>
      <w:r w:rsidRPr="00AB431D">
        <w:rPr>
          <w:rFonts w:eastAsia="Times New Roman" w:cstheme="minorHAnsi"/>
          <w:sz w:val="24"/>
          <w:szCs w:val="24"/>
        </w:rPr>
        <w:t xml:space="preserve">and pursue </w:t>
      </w:r>
      <w:r w:rsidR="005D23C1" w:rsidRPr="00AB431D">
        <w:rPr>
          <w:rFonts w:eastAsia="Times New Roman" w:cstheme="minorHAnsi"/>
          <w:sz w:val="24"/>
          <w:szCs w:val="24"/>
        </w:rPr>
        <w:t>opportunities for</w:t>
      </w:r>
      <w:r w:rsidR="003A0E10" w:rsidRPr="00AB431D">
        <w:rPr>
          <w:rFonts w:eastAsia="Times New Roman" w:cstheme="minorHAnsi"/>
          <w:sz w:val="24"/>
          <w:szCs w:val="24"/>
        </w:rPr>
        <w:t xml:space="preserve"> </w:t>
      </w:r>
      <w:r w:rsidR="00F754ED" w:rsidRPr="00AB431D">
        <w:rPr>
          <w:rFonts w:eastAsia="Times New Roman" w:cstheme="minorHAnsi"/>
          <w:sz w:val="24"/>
          <w:szCs w:val="24"/>
        </w:rPr>
        <w:t>grant funding and</w:t>
      </w:r>
      <w:r w:rsidRPr="00AB431D">
        <w:rPr>
          <w:rFonts w:eastAsia="Times New Roman" w:cstheme="minorHAnsi"/>
          <w:sz w:val="24"/>
          <w:szCs w:val="24"/>
        </w:rPr>
        <w:t xml:space="preserve"> in-kind technical </w:t>
      </w:r>
      <w:r w:rsidR="00B81DE6" w:rsidRPr="00AB431D">
        <w:rPr>
          <w:rFonts w:eastAsia="Times New Roman" w:cstheme="minorHAnsi"/>
          <w:sz w:val="24"/>
          <w:szCs w:val="24"/>
        </w:rPr>
        <w:t>support from</w:t>
      </w:r>
      <w:r w:rsidR="005D23C1" w:rsidRPr="00AB431D">
        <w:rPr>
          <w:rFonts w:eastAsia="Times New Roman" w:cstheme="minorHAnsi"/>
          <w:sz w:val="24"/>
          <w:szCs w:val="24"/>
        </w:rPr>
        <w:t xml:space="preserve"> </w:t>
      </w:r>
      <w:r w:rsidR="00B81DE6" w:rsidRPr="00AB431D">
        <w:rPr>
          <w:rFonts w:eastAsia="Times New Roman" w:cstheme="minorHAnsi"/>
          <w:sz w:val="24"/>
          <w:szCs w:val="24"/>
        </w:rPr>
        <w:t>state</w:t>
      </w:r>
      <w:r w:rsidR="005D23C1" w:rsidRPr="00AB431D">
        <w:rPr>
          <w:rFonts w:eastAsia="Times New Roman" w:cstheme="minorHAnsi"/>
          <w:sz w:val="24"/>
          <w:szCs w:val="24"/>
        </w:rPr>
        <w:t xml:space="preserve"> </w:t>
      </w:r>
      <w:r w:rsidRPr="00AB431D">
        <w:rPr>
          <w:rFonts w:eastAsia="Times New Roman" w:cstheme="minorHAnsi"/>
          <w:sz w:val="24"/>
          <w:szCs w:val="24"/>
        </w:rPr>
        <w:t>and federal programs</w:t>
      </w:r>
      <w:r w:rsidR="003A0E10" w:rsidRPr="00AB431D">
        <w:rPr>
          <w:rFonts w:eastAsia="Times New Roman" w:cstheme="minorHAnsi"/>
          <w:sz w:val="24"/>
          <w:szCs w:val="24"/>
        </w:rPr>
        <w:t xml:space="preserve">. </w:t>
      </w:r>
    </w:p>
    <w:p w14:paraId="354ABF23" w14:textId="3F7BC92D" w:rsidR="005D23C1" w:rsidRPr="00AB431D" w:rsidRDefault="005D23C1" w:rsidP="00AB431D">
      <w:pPr>
        <w:pStyle w:val="ListParagraph"/>
        <w:numPr>
          <w:ilvl w:val="0"/>
          <w:numId w:val="23"/>
        </w:numPr>
        <w:spacing w:after="0" w:line="240" w:lineRule="auto"/>
        <w:rPr>
          <w:rFonts w:eastAsia="Times New Roman" w:cstheme="minorHAnsi"/>
          <w:sz w:val="24"/>
          <w:szCs w:val="24"/>
        </w:rPr>
      </w:pPr>
      <w:r w:rsidRPr="00AB431D">
        <w:rPr>
          <w:rFonts w:eastAsia="Times New Roman" w:cstheme="minorHAnsi"/>
          <w:sz w:val="24"/>
          <w:szCs w:val="24"/>
        </w:rPr>
        <w:t>Explore and identify potential opportunities for funding from the private foundation</w:t>
      </w:r>
      <w:r w:rsidR="0076516D" w:rsidRPr="00AB431D">
        <w:rPr>
          <w:rFonts w:eastAsia="Times New Roman" w:cstheme="minorHAnsi"/>
          <w:sz w:val="24"/>
          <w:szCs w:val="24"/>
        </w:rPr>
        <w:t>s</w:t>
      </w:r>
      <w:r w:rsidRPr="00AB431D">
        <w:rPr>
          <w:rFonts w:eastAsia="Times New Roman" w:cstheme="minorHAnsi"/>
          <w:sz w:val="24"/>
          <w:szCs w:val="24"/>
        </w:rPr>
        <w:t>.</w:t>
      </w:r>
    </w:p>
    <w:p w14:paraId="18E26023" w14:textId="2B38F280" w:rsidR="003A0E10" w:rsidRPr="00AB431D" w:rsidRDefault="003A0E10" w:rsidP="00AB431D">
      <w:pPr>
        <w:pStyle w:val="ListParagraph"/>
        <w:numPr>
          <w:ilvl w:val="0"/>
          <w:numId w:val="23"/>
        </w:numPr>
        <w:spacing w:after="0" w:line="240" w:lineRule="auto"/>
        <w:rPr>
          <w:rFonts w:eastAsia="Times New Roman" w:cstheme="minorHAnsi"/>
          <w:sz w:val="24"/>
          <w:szCs w:val="24"/>
        </w:rPr>
      </w:pPr>
      <w:r w:rsidRPr="00AB431D">
        <w:rPr>
          <w:rFonts w:eastAsia="Times New Roman" w:cstheme="minorHAnsi"/>
          <w:sz w:val="24"/>
          <w:szCs w:val="24"/>
        </w:rPr>
        <w:t xml:space="preserve">Identify and pursue </w:t>
      </w:r>
      <w:r w:rsidR="005D23C1" w:rsidRPr="00AB431D">
        <w:rPr>
          <w:rFonts w:eastAsia="Times New Roman" w:cstheme="minorHAnsi"/>
          <w:sz w:val="24"/>
          <w:szCs w:val="24"/>
        </w:rPr>
        <w:t xml:space="preserve">potential </w:t>
      </w:r>
      <w:r w:rsidRPr="00AB431D">
        <w:rPr>
          <w:rFonts w:eastAsia="Times New Roman" w:cstheme="minorHAnsi"/>
          <w:sz w:val="24"/>
          <w:szCs w:val="24"/>
        </w:rPr>
        <w:t>partnerships with local businesses, waterfr</w:t>
      </w:r>
      <w:r w:rsidR="00F754ED" w:rsidRPr="00AB431D">
        <w:rPr>
          <w:rFonts w:eastAsia="Times New Roman" w:cstheme="minorHAnsi"/>
          <w:sz w:val="24"/>
          <w:szCs w:val="24"/>
        </w:rPr>
        <w:t>ont property owners, and marine</w:t>
      </w:r>
      <w:r w:rsidRPr="00AB431D">
        <w:rPr>
          <w:rFonts w:eastAsia="Times New Roman" w:cstheme="minorHAnsi"/>
          <w:sz w:val="24"/>
          <w:szCs w:val="24"/>
        </w:rPr>
        <w:t xml:space="preserve"> industry to</w:t>
      </w:r>
      <w:r w:rsidR="0047494D" w:rsidRPr="00AB431D">
        <w:rPr>
          <w:rFonts w:eastAsia="Times New Roman" w:cstheme="minorHAnsi"/>
          <w:sz w:val="24"/>
          <w:szCs w:val="24"/>
        </w:rPr>
        <w:t xml:space="preserve"> collaborate on site-specific and</w:t>
      </w:r>
      <w:r w:rsidRPr="00AB431D">
        <w:rPr>
          <w:rFonts w:eastAsia="Times New Roman" w:cstheme="minorHAnsi"/>
          <w:sz w:val="24"/>
          <w:szCs w:val="24"/>
        </w:rPr>
        <w:t xml:space="preserve"> watershed wide efforts to protect and restore habitat and water quality.</w:t>
      </w:r>
    </w:p>
    <w:p w14:paraId="1F1AD4F9" w14:textId="57ECABD3" w:rsidR="003A0E10" w:rsidRPr="00AB431D" w:rsidRDefault="003A0E10" w:rsidP="00AB431D">
      <w:pPr>
        <w:pStyle w:val="ListParagraph"/>
        <w:numPr>
          <w:ilvl w:val="0"/>
          <w:numId w:val="23"/>
        </w:numPr>
        <w:spacing w:after="0" w:line="240" w:lineRule="auto"/>
        <w:rPr>
          <w:rFonts w:eastAsia="Times New Roman" w:cstheme="minorHAnsi"/>
          <w:sz w:val="24"/>
          <w:szCs w:val="24"/>
        </w:rPr>
      </w:pPr>
      <w:r w:rsidRPr="00AB431D">
        <w:rPr>
          <w:rFonts w:eastAsia="Times New Roman" w:cstheme="minorHAnsi"/>
          <w:sz w:val="24"/>
          <w:szCs w:val="24"/>
        </w:rPr>
        <w:t xml:space="preserve">Create partnerships with local schools and regional universities to enhance </w:t>
      </w:r>
      <w:r w:rsidR="005D23C1" w:rsidRPr="00AB431D">
        <w:rPr>
          <w:rFonts w:eastAsia="Times New Roman" w:cstheme="minorHAnsi"/>
          <w:sz w:val="24"/>
          <w:szCs w:val="24"/>
        </w:rPr>
        <w:t xml:space="preserve">environmental </w:t>
      </w:r>
      <w:r w:rsidRPr="00AB431D">
        <w:rPr>
          <w:rFonts w:eastAsia="Times New Roman" w:cstheme="minorHAnsi"/>
          <w:sz w:val="24"/>
          <w:szCs w:val="24"/>
        </w:rPr>
        <w:t xml:space="preserve">research and studies related to understanding and </w:t>
      </w:r>
      <w:r w:rsidR="00824DA5" w:rsidRPr="00AB431D">
        <w:rPr>
          <w:rFonts w:eastAsia="Times New Roman" w:cstheme="minorHAnsi"/>
          <w:sz w:val="24"/>
          <w:szCs w:val="24"/>
        </w:rPr>
        <w:t>protecting</w:t>
      </w:r>
      <w:r w:rsidRPr="00AB431D">
        <w:rPr>
          <w:rFonts w:eastAsia="Times New Roman" w:cstheme="minorHAnsi"/>
          <w:sz w:val="24"/>
          <w:szCs w:val="24"/>
        </w:rPr>
        <w:t xml:space="preserve"> natural resources in the watershed.</w:t>
      </w:r>
    </w:p>
    <w:p w14:paraId="17416D24" w14:textId="5DD509FC" w:rsidR="00E230E7" w:rsidRPr="00AB431D" w:rsidRDefault="00E230E7" w:rsidP="00AB431D">
      <w:pPr>
        <w:pStyle w:val="ListParagraph"/>
        <w:numPr>
          <w:ilvl w:val="0"/>
          <w:numId w:val="23"/>
        </w:numPr>
        <w:spacing w:after="0" w:line="240" w:lineRule="auto"/>
        <w:rPr>
          <w:rFonts w:eastAsia="Times New Roman" w:cstheme="minorHAnsi"/>
          <w:sz w:val="24"/>
          <w:szCs w:val="24"/>
        </w:rPr>
      </w:pPr>
      <w:r w:rsidRPr="00AB431D">
        <w:rPr>
          <w:rFonts w:eastAsia="Times New Roman" w:cstheme="minorHAnsi"/>
          <w:sz w:val="24"/>
          <w:szCs w:val="24"/>
        </w:rPr>
        <w:t xml:space="preserve">Explore </w:t>
      </w:r>
      <w:r w:rsidR="00FF143E">
        <w:rPr>
          <w:rFonts w:eastAsia="Times New Roman" w:cstheme="minorHAnsi"/>
          <w:sz w:val="24"/>
          <w:szCs w:val="24"/>
        </w:rPr>
        <w:t xml:space="preserve">potential for stormwater </w:t>
      </w:r>
      <w:r w:rsidR="00DD749E">
        <w:rPr>
          <w:rFonts w:eastAsia="Times New Roman" w:cstheme="minorHAnsi"/>
          <w:sz w:val="24"/>
          <w:szCs w:val="24"/>
        </w:rPr>
        <w:t>user fees</w:t>
      </w:r>
      <w:r w:rsidR="00FF143E">
        <w:rPr>
          <w:rFonts w:eastAsia="Times New Roman" w:cstheme="minorHAnsi"/>
          <w:sz w:val="24"/>
          <w:szCs w:val="24"/>
        </w:rPr>
        <w:t xml:space="preserve"> or other funding mechanisms </w:t>
      </w:r>
      <w:r w:rsidRPr="00AB431D">
        <w:rPr>
          <w:rFonts w:eastAsia="Times New Roman" w:cstheme="minorHAnsi"/>
          <w:sz w:val="24"/>
          <w:szCs w:val="24"/>
        </w:rPr>
        <w:t>to support ongoing implementation of stormwater management services.</w:t>
      </w:r>
    </w:p>
    <w:p w14:paraId="4404C4F6" w14:textId="4DDA5D19" w:rsidR="00E230E7" w:rsidRPr="00AB431D" w:rsidRDefault="00E230E7" w:rsidP="00AB431D">
      <w:pPr>
        <w:pStyle w:val="ListParagraph"/>
        <w:numPr>
          <w:ilvl w:val="0"/>
          <w:numId w:val="23"/>
        </w:numPr>
        <w:spacing w:after="0" w:line="240" w:lineRule="auto"/>
        <w:rPr>
          <w:rFonts w:eastAsia="Times New Roman" w:cstheme="minorHAnsi"/>
          <w:sz w:val="24"/>
          <w:szCs w:val="24"/>
        </w:rPr>
      </w:pPr>
      <w:r w:rsidRPr="00AB431D">
        <w:rPr>
          <w:rFonts w:eastAsia="Times New Roman" w:cstheme="minorHAnsi"/>
          <w:sz w:val="24"/>
          <w:szCs w:val="24"/>
        </w:rPr>
        <w:t>Establish and support annual funding for Conservation/Open Space Funds in each watershed town through annual appropriations, dedicat</w:t>
      </w:r>
      <w:r w:rsidR="00920202" w:rsidRPr="00AB431D">
        <w:rPr>
          <w:rFonts w:eastAsia="Times New Roman" w:cstheme="minorHAnsi"/>
          <w:sz w:val="24"/>
          <w:szCs w:val="24"/>
        </w:rPr>
        <w:t xml:space="preserve">ed </w:t>
      </w:r>
      <w:r w:rsidRPr="00AB431D">
        <w:rPr>
          <w:rFonts w:eastAsia="Times New Roman" w:cstheme="minorHAnsi"/>
          <w:sz w:val="24"/>
          <w:szCs w:val="24"/>
        </w:rPr>
        <w:t xml:space="preserve">revenues, or other means.  </w:t>
      </w:r>
    </w:p>
    <w:p w14:paraId="0604E4C4" w14:textId="36B40012" w:rsidR="00E230E7" w:rsidRDefault="00920202" w:rsidP="00AB431D">
      <w:pPr>
        <w:pStyle w:val="ListParagraph"/>
        <w:numPr>
          <w:ilvl w:val="0"/>
          <w:numId w:val="23"/>
        </w:numPr>
        <w:spacing w:after="0" w:line="240" w:lineRule="auto"/>
        <w:rPr>
          <w:rFonts w:eastAsia="Times New Roman" w:cstheme="minorHAnsi"/>
          <w:sz w:val="24"/>
          <w:szCs w:val="24"/>
        </w:rPr>
      </w:pPr>
      <w:r w:rsidRPr="00AB431D">
        <w:rPr>
          <w:rFonts w:eastAsia="Times New Roman" w:cstheme="minorHAnsi"/>
          <w:sz w:val="24"/>
          <w:szCs w:val="24"/>
        </w:rPr>
        <w:t>Create financial incentives for landowners</w:t>
      </w:r>
      <w:r w:rsidR="00E230E7" w:rsidRPr="00AB431D">
        <w:rPr>
          <w:rFonts w:eastAsia="Times New Roman" w:cstheme="minorHAnsi"/>
          <w:sz w:val="24"/>
          <w:szCs w:val="24"/>
        </w:rPr>
        <w:t xml:space="preserve"> to </w:t>
      </w:r>
      <w:r w:rsidRPr="00AB431D">
        <w:rPr>
          <w:rFonts w:eastAsia="Times New Roman" w:cstheme="minorHAnsi"/>
          <w:sz w:val="24"/>
          <w:szCs w:val="24"/>
        </w:rPr>
        <w:t>promote</w:t>
      </w:r>
      <w:r w:rsidR="00E230E7" w:rsidRPr="00AB431D">
        <w:rPr>
          <w:rFonts w:eastAsia="Times New Roman" w:cstheme="minorHAnsi"/>
          <w:sz w:val="24"/>
          <w:szCs w:val="24"/>
        </w:rPr>
        <w:t xml:space="preserve"> restoration and conservation</w:t>
      </w:r>
      <w:r w:rsidR="00CE078F" w:rsidRPr="00AB431D">
        <w:rPr>
          <w:rFonts w:eastAsia="Times New Roman" w:cstheme="minorHAnsi"/>
          <w:sz w:val="24"/>
          <w:szCs w:val="24"/>
        </w:rPr>
        <w:t>, e.g.,</w:t>
      </w:r>
      <w:r w:rsidR="00E230E7" w:rsidRPr="00AB431D">
        <w:rPr>
          <w:rFonts w:eastAsia="Times New Roman" w:cstheme="minorHAnsi"/>
          <w:sz w:val="24"/>
          <w:szCs w:val="24"/>
        </w:rPr>
        <w:t xml:space="preserve"> tax credits, cost-sharing of native plant</w:t>
      </w:r>
      <w:r w:rsidR="00CE078F" w:rsidRPr="00AB431D">
        <w:rPr>
          <w:rFonts w:eastAsia="Times New Roman" w:cstheme="minorHAnsi"/>
          <w:sz w:val="24"/>
          <w:szCs w:val="24"/>
        </w:rPr>
        <w:t>s</w:t>
      </w:r>
      <w:r w:rsidR="00E230E7" w:rsidRPr="00AB431D">
        <w:rPr>
          <w:rFonts w:eastAsia="Times New Roman" w:cstheme="minorHAnsi"/>
          <w:sz w:val="24"/>
          <w:szCs w:val="24"/>
        </w:rPr>
        <w:t xml:space="preserve"> </w:t>
      </w:r>
      <w:r w:rsidRPr="00AB431D">
        <w:rPr>
          <w:rFonts w:eastAsia="Times New Roman" w:cstheme="minorHAnsi"/>
          <w:sz w:val="24"/>
          <w:szCs w:val="24"/>
        </w:rPr>
        <w:t>for habitat restoration</w:t>
      </w:r>
      <w:r w:rsidR="00E230E7" w:rsidRPr="00AB431D">
        <w:rPr>
          <w:rFonts w:eastAsia="Times New Roman" w:cstheme="minorHAnsi"/>
          <w:sz w:val="24"/>
          <w:szCs w:val="24"/>
        </w:rPr>
        <w:t>, and reduced or waived permitting fees.</w:t>
      </w:r>
    </w:p>
    <w:p w14:paraId="32738ACE" w14:textId="77777777" w:rsidR="00FF143E" w:rsidRPr="00FF143E" w:rsidRDefault="00FF143E" w:rsidP="00FF143E">
      <w:pPr>
        <w:spacing w:after="0" w:line="240" w:lineRule="auto"/>
        <w:rPr>
          <w:rFonts w:eastAsia="Times New Roman" w:cstheme="minorHAnsi"/>
          <w:sz w:val="24"/>
          <w:szCs w:val="24"/>
        </w:rPr>
      </w:pPr>
    </w:p>
    <w:p w14:paraId="06FB1FCF" w14:textId="2BED0942" w:rsidR="007F67AD" w:rsidRDefault="007F67AD">
      <w:pPr>
        <w:rPr>
          <w:rFonts w:cstheme="minorHAnsi"/>
          <w:b/>
          <w:color w:val="2E74B5" w:themeColor="accent5" w:themeShade="BF"/>
          <w:sz w:val="24"/>
          <w:szCs w:val="24"/>
        </w:rPr>
      </w:pPr>
      <w:r>
        <w:rPr>
          <w:rFonts w:cstheme="minorHAnsi"/>
          <w:b/>
          <w:color w:val="2E74B5" w:themeColor="accent5" w:themeShade="BF"/>
          <w:sz w:val="24"/>
          <w:szCs w:val="24"/>
        </w:rPr>
        <w:br w:type="page"/>
      </w:r>
    </w:p>
    <w:p w14:paraId="3F8905F7" w14:textId="77777777" w:rsidR="00E230E7" w:rsidRPr="00AB431D" w:rsidRDefault="00E230E7" w:rsidP="00AB431D">
      <w:pPr>
        <w:rPr>
          <w:rFonts w:cstheme="minorHAnsi"/>
          <w:b/>
          <w:color w:val="2E74B5" w:themeColor="accent5" w:themeShade="BF"/>
          <w:sz w:val="24"/>
          <w:szCs w:val="24"/>
        </w:rPr>
      </w:pPr>
    </w:p>
    <w:p w14:paraId="72E8A4E0" w14:textId="77777777" w:rsidR="00B02451" w:rsidRPr="00AB431D" w:rsidRDefault="00B02451" w:rsidP="00AB431D">
      <w:pPr>
        <w:pBdr>
          <w:top w:val="single" w:sz="4" w:space="1" w:color="auto"/>
        </w:pBdr>
        <w:spacing w:after="0"/>
        <w:rPr>
          <w:rFonts w:cstheme="minorHAnsi"/>
          <w:b/>
          <w:sz w:val="24"/>
          <w:szCs w:val="24"/>
        </w:rPr>
      </w:pPr>
    </w:p>
    <w:p w14:paraId="254F900D" w14:textId="2C87F1F1" w:rsidR="0024598E" w:rsidRPr="00AB431D" w:rsidRDefault="0024598E" w:rsidP="00AB431D">
      <w:pPr>
        <w:spacing w:after="0"/>
        <w:rPr>
          <w:rFonts w:cstheme="minorHAnsi"/>
          <w:b/>
          <w:sz w:val="24"/>
          <w:szCs w:val="24"/>
        </w:rPr>
      </w:pPr>
      <w:r w:rsidRPr="00AB431D">
        <w:rPr>
          <w:rFonts w:cstheme="minorHAnsi"/>
          <w:b/>
          <w:sz w:val="24"/>
          <w:szCs w:val="24"/>
        </w:rPr>
        <w:t>Plans</w:t>
      </w:r>
      <w:r w:rsidR="000510D6" w:rsidRPr="00AB431D">
        <w:rPr>
          <w:rFonts w:cstheme="minorHAnsi"/>
          <w:b/>
          <w:sz w:val="24"/>
          <w:szCs w:val="24"/>
        </w:rPr>
        <w:t>,</w:t>
      </w:r>
      <w:r w:rsidRPr="00AB431D">
        <w:rPr>
          <w:rFonts w:cstheme="minorHAnsi"/>
          <w:b/>
          <w:sz w:val="24"/>
          <w:szCs w:val="24"/>
        </w:rPr>
        <w:t xml:space="preserve"> </w:t>
      </w:r>
      <w:r w:rsidR="000510D6" w:rsidRPr="00AB431D">
        <w:rPr>
          <w:rFonts w:cstheme="minorHAnsi"/>
          <w:b/>
          <w:sz w:val="24"/>
          <w:szCs w:val="24"/>
        </w:rPr>
        <w:t xml:space="preserve">Studies, and </w:t>
      </w:r>
      <w:r w:rsidRPr="00AB431D">
        <w:rPr>
          <w:rFonts w:cstheme="minorHAnsi"/>
          <w:b/>
          <w:sz w:val="24"/>
          <w:szCs w:val="24"/>
        </w:rPr>
        <w:t>Resources Related to Protecting Natural Resource Values of the York River Watershed</w:t>
      </w:r>
    </w:p>
    <w:p w14:paraId="5926C7AD" w14:textId="77777777" w:rsidR="0024598E" w:rsidRPr="00AB431D" w:rsidRDefault="0024598E" w:rsidP="00AB431D">
      <w:pPr>
        <w:spacing w:after="0"/>
        <w:rPr>
          <w:rFonts w:cstheme="minorHAnsi"/>
          <w:sz w:val="24"/>
          <w:szCs w:val="24"/>
        </w:rPr>
      </w:pPr>
    </w:p>
    <w:p w14:paraId="3FC71343" w14:textId="523E140E" w:rsidR="0024598E" w:rsidRPr="00AB431D" w:rsidRDefault="0024598E" w:rsidP="00AB431D">
      <w:pPr>
        <w:spacing w:after="0"/>
        <w:rPr>
          <w:rFonts w:cstheme="minorHAnsi"/>
          <w:i/>
          <w:sz w:val="24"/>
          <w:szCs w:val="24"/>
        </w:rPr>
      </w:pPr>
      <w:r w:rsidRPr="00AB431D">
        <w:rPr>
          <w:rFonts w:cstheme="minorHAnsi"/>
          <w:i/>
          <w:sz w:val="24"/>
          <w:szCs w:val="24"/>
        </w:rPr>
        <w:t>Planning Documents</w:t>
      </w:r>
    </w:p>
    <w:p w14:paraId="71D01C6F" w14:textId="77777777" w:rsidR="005C404D" w:rsidRPr="00AB431D" w:rsidRDefault="005C404D" w:rsidP="005C404D">
      <w:pPr>
        <w:pStyle w:val="ListParagraph"/>
        <w:numPr>
          <w:ilvl w:val="0"/>
          <w:numId w:val="19"/>
        </w:numPr>
        <w:spacing w:after="0"/>
        <w:rPr>
          <w:rFonts w:cstheme="minorHAnsi"/>
          <w:sz w:val="24"/>
          <w:szCs w:val="24"/>
        </w:rPr>
      </w:pPr>
      <w:r w:rsidRPr="00AB431D">
        <w:rPr>
          <w:rFonts w:cstheme="minorHAnsi"/>
          <w:sz w:val="24"/>
          <w:szCs w:val="24"/>
        </w:rPr>
        <w:t>Beginning with Habitat: Conserving Maine’s Natural Landscape for Plants, Animals, and People</w:t>
      </w:r>
    </w:p>
    <w:p w14:paraId="1D88B372" w14:textId="77777777" w:rsidR="00683D1E" w:rsidRPr="00AB431D" w:rsidRDefault="00683D1E" w:rsidP="00AB431D">
      <w:pPr>
        <w:pStyle w:val="ListParagraph"/>
        <w:numPr>
          <w:ilvl w:val="0"/>
          <w:numId w:val="19"/>
        </w:numPr>
        <w:spacing w:after="0"/>
        <w:rPr>
          <w:rFonts w:cstheme="minorHAnsi"/>
          <w:sz w:val="24"/>
          <w:szCs w:val="24"/>
        </w:rPr>
      </w:pPr>
      <w:r w:rsidRPr="00AB431D">
        <w:rPr>
          <w:rFonts w:cstheme="minorHAnsi"/>
          <w:sz w:val="24"/>
          <w:szCs w:val="24"/>
        </w:rPr>
        <w:t>Eliot, Kittery, South Berwick &amp; York comprehensive plans</w:t>
      </w:r>
    </w:p>
    <w:p w14:paraId="2058EEB0" w14:textId="77777777" w:rsidR="00683D1E" w:rsidRPr="00AB431D" w:rsidRDefault="00683D1E" w:rsidP="00AB431D">
      <w:pPr>
        <w:pStyle w:val="ListParagraph"/>
        <w:numPr>
          <w:ilvl w:val="0"/>
          <w:numId w:val="19"/>
        </w:numPr>
        <w:spacing w:after="0"/>
        <w:rPr>
          <w:rFonts w:cstheme="minorHAnsi"/>
          <w:sz w:val="24"/>
          <w:szCs w:val="24"/>
        </w:rPr>
      </w:pPr>
      <w:r w:rsidRPr="00AB431D">
        <w:rPr>
          <w:rFonts w:cstheme="minorHAnsi"/>
          <w:sz w:val="24"/>
          <w:szCs w:val="24"/>
        </w:rPr>
        <w:t>Eliot and South Berwick open space plans</w:t>
      </w:r>
    </w:p>
    <w:p w14:paraId="0EC99A5A" w14:textId="71CEC3DA" w:rsidR="00683D1E" w:rsidRPr="00AB431D" w:rsidRDefault="00D965E1" w:rsidP="00AB431D">
      <w:pPr>
        <w:pStyle w:val="ListParagraph"/>
        <w:numPr>
          <w:ilvl w:val="0"/>
          <w:numId w:val="19"/>
        </w:numPr>
        <w:spacing w:after="0"/>
        <w:rPr>
          <w:rFonts w:cstheme="minorHAnsi"/>
          <w:sz w:val="24"/>
          <w:szCs w:val="24"/>
        </w:rPr>
      </w:pPr>
      <w:r w:rsidRPr="00AB431D">
        <w:rPr>
          <w:rFonts w:cstheme="minorHAnsi"/>
          <w:sz w:val="24"/>
          <w:szCs w:val="24"/>
        </w:rPr>
        <w:t>Great Works Regional Land Trust</w:t>
      </w:r>
      <w:r w:rsidR="007E7642">
        <w:rPr>
          <w:rFonts w:cstheme="minorHAnsi"/>
          <w:sz w:val="24"/>
          <w:szCs w:val="24"/>
        </w:rPr>
        <w:t xml:space="preserve">’s strategic conservation </w:t>
      </w:r>
      <w:r w:rsidR="00683D1E" w:rsidRPr="00AB431D">
        <w:rPr>
          <w:rFonts w:cstheme="minorHAnsi"/>
          <w:sz w:val="24"/>
          <w:szCs w:val="24"/>
        </w:rPr>
        <w:t>plan</w:t>
      </w:r>
    </w:p>
    <w:p w14:paraId="67331BF3" w14:textId="4B82CC18" w:rsidR="00683D1E" w:rsidRDefault="00D965E1" w:rsidP="00AB431D">
      <w:pPr>
        <w:pStyle w:val="ListParagraph"/>
        <w:numPr>
          <w:ilvl w:val="0"/>
          <w:numId w:val="19"/>
        </w:numPr>
        <w:spacing w:after="0"/>
        <w:rPr>
          <w:rFonts w:cstheme="minorHAnsi"/>
          <w:sz w:val="24"/>
          <w:szCs w:val="24"/>
        </w:rPr>
      </w:pPr>
      <w:r w:rsidRPr="00AB431D">
        <w:rPr>
          <w:rFonts w:cstheme="minorHAnsi"/>
          <w:sz w:val="24"/>
          <w:szCs w:val="24"/>
        </w:rPr>
        <w:t>Mt. Agamenticus to the Sea</w:t>
      </w:r>
      <w:r w:rsidR="007D1229" w:rsidRPr="00AB431D">
        <w:rPr>
          <w:rFonts w:cstheme="minorHAnsi"/>
          <w:sz w:val="24"/>
          <w:szCs w:val="24"/>
        </w:rPr>
        <w:t xml:space="preserve"> Conservation Initiative’s </w:t>
      </w:r>
      <w:r w:rsidR="007E7642">
        <w:rPr>
          <w:rFonts w:cstheme="minorHAnsi"/>
          <w:sz w:val="24"/>
          <w:szCs w:val="24"/>
        </w:rPr>
        <w:t xml:space="preserve">regional </w:t>
      </w:r>
      <w:r w:rsidR="007D1229" w:rsidRPr="00AB431D">
        <w:rPr>
          <w:rFonts w:cstheme="minorHAnsi"/>
          <w:sz w:val="24"/>
          <w:szCs w:val="24"/>
        </w:rPr>
        <w:t>land conservation</w:t>
      </w:r>
      <w:r w:rsidR="00683D1E" w:rsidRPr="00AB431D">
        <w:rPr>
          <w:rFonts w:cstheme="minorHAnsi"/>
          <w:sz w:val="24"/>
          <w:szCs w:val="24"/>
        </w:rPr>
        <w:t xml:space="preserve"> plan</w:t>
      </w:r>
    </w:p>
    <w:p w14:paraId="21042F8B" w14:textId="5B267C56" w:rsidR="005C404D" w:rsidRPr="005C404D" w:rsidRDefault="005C404D" w:rsidP="005C404D">
      <w:pPr>
        <w:pStyle w:val="ListParagraph"/>
        <w:numPr>
          <w:ilvl w:val="0"/>
          <w:numId w:val="19"/>
        </w:numPr>
        <w:spacing w:after="0"/>
        <w:rPr>
          <w:rFonts w:cstheme="minorHAnsi"/>
          <w:sz w:val="24"/>
          <w:szCs w:val="24"/>
        </w:rPr>
      </w:pPr>
      <w:r w:rsidRPr="00AB431D">
        <w:rPr>
          <w:rFonts w:cstheme="minorHAnsi"/>
          <w:sz w:val="24"/>
          <w:szCs w:val="24"/>
        </w:rPr>
        <w:t>Town stormwater program plans and reports</w:t>
      </w:r>
    </w:p>
    <w:p w14:paraId="3734887F" w14:textId="3DEAF141" w:rsidR="00683D1E" w:rsidRPr="00AB431D" w:rsidRDefault="00683D1E" w:rsidP="00AB431D">
      <w:pPr>
        <w:pStyle w:val="ListParagraph"/>
        <w:numPr>
          <w:ilvl w:val="0"/>
          <w:numId w:val="19"/>
        </w:numPr>
        <w:spacing w:after="0"/>
        <w:rPr>
          <w:rFonts w:cstheme="minorHAnsi"/>
          <w:sz w:val="24"/>
          <w:szCs w:val="24"/>
        </w:rPr>
      </w:pPr>
      <w:r w:rsidRPr="00AB431D">
        <w:rPr>
          <w:rFonts w:cstheme="minorHAnsi"/>
          <w:sz w:val="24"/>
          <w:szCs w:val="24"/>
        </w:rPr>
        <w:t>Yor</w:t>
      </w:r>
      <w:r w:rsidR="004B0A5B" w:rsidRPr="00AB431D">
        <w:rPr>
          <w:rFonts w:cstheme="minorHAnsi"/>
          <w:sz w:val="24"/>
          <w:szCs w:val="24"/>
        </w:rPr>
        <w:t xml:space="preserve">k River Watershed Nonpoint </w:t>
      </w:r>
      <w:r w:rsidR="00F27BD7" w:rsidRPr="00AB431D">
        <w:rPr>
          <w:rFonts w:cstheme="minorHAnsi"/>
          <w:sz w:val="24"/>
          <w:szCs w:val="24"/>
        </w:rPr>
        <w:t>Pollution</w:t>
      </w:r>
      <w:r w:rsidR="004B0A5B" w:rsidRPr="00AB431D">
        <w:rPr>
          <w:rFonts w:cstheme="minorHAnsi"/>
          <w:sz w:val="24"/>
          <w:szCs w:val="24"/>
        </w:rPr>
        <w:t xml:space="preserve"> Manag</w:t>
      </w:r>
      <w:r w:rsidR="00F27BD7" w:rsidRPr="00AB431D">
        <w:rPr>
          <w:rFonts w:cstheme="minorHAnsi"/>
          <w:sz w:val="24"/>
          <w:szCs w:val="24"/>
        </w:rPr>
        <w:t>ement Plan</w:t>
      </w:r>
      <w:r w:rsidR="003514C6" w:rsidRPr="00AB431D">
        <w:rPr>
          <w:rFonts w:cstheme="minorHAnsi"/>
          <w:sz w:val="24"/>
          <w:szCs w:val="24"/>
        </w:rPr>
        <w:t>, 20</w:t>
      </w:r>
      <w:r w:rsidR="007E7642">
        <w:rPr>
          <w:rFonts w:cstheme="minorHAnsi"/>
          <w:sz w:val="24"/>
          <w:szCs w:val="24"/>
        </w:rPr>
        <w:t>0</w:t>
      </w:r>
      <w:r w:rsidR="003514C6" w:rsidRPr="00AB431D">
        <w:rPr>
          <w:rFonts w:cstheme="minorHAnsi"/>
          <w:sz w:val="24"/>
          <w:szCs w:val="24"/>
        </w:rPr>
        <w:t>5</w:t>
      </w:r>
    </w:p>
    <w:p w14:paraId="56B4552D" w14:textId="22B47F0E" w:rsidR="007D1229" w:rsidRPr="00AB431D" w:rsidRDefault="002D5E50" w:rsidP="00AB431D">
      <w:pPr>
        <w:pStyle w:val="ListParagraph"/>
        <w:numPr>
          <w:ilvl w:val="0"/>
          <w:numId w:val="19"/>
        </w:numPr>
        <w:spacing w:after="0"/>
        <w:rPr>
          <w:rFonts w:cstheme="minorHAnsi"/>
          <w:sz w:val="24"/>
          <w:szCs w:val="24"/>
        </w:rPr>
      </w:pPr>
      <w:r w:rsidRPr="00AB431D">
        <w:rPr>
          <w:rFonts w:cstheme="minorHAnsi"/>
          <w:sz w:val="24"/>
          <w:szCs w:val="24"/>
        </w:rPr>
        <w:t>York Water District Master Plan</w:t>
      </w:r>
      <w:r w:rsidR="00292AD7" w:rsidRPr="00AB431D">
        <w:rPr>
          <w:rFonts w:cstheme="minorHAnsi"/>
          <w:sz w:val="24"/>
          <w:szCs w:val="24"/>
        </w:rPr>
        <w:t xml:space="preserve"> Update, September 2010</w:t>
      </w:r>
    </w:p>
    <w:p w14:paraId="756545A1" w14:textId="77777777" w:rsidR="00683D1E" w:rsidRPr="00AB431D" w:rsidRDefault="00683D1E" w:rsidP="00AB431D">
      <w:pPr>
        <w:spacing w:after="0"/>
        <w:rPr>
          <w:rFonts w:cstheme="minorHAnsi"/>
          <w:sz w:val="24"/>
          <w:szCs w:val="24"/>
        </w:rPr>
      </w:pPr>
    </w:p>
    <w:p w14:paraId="0EBE02E0" w14:textId="5C26DC3A" w:rsidR="0024598E" w:rsidRPr="00AB431D" w:rsidRDefault="0024598E" w:rsidP="00AB431D">
      <w:pPr>
        <w:spacing w:after="0"/>
        <w:rPr>
          <w:rFonts w:cstheme="minorHAnsi"/>
          <w:i/>
          <w:sz w:val="24"/>
          <w:szCs w:val="24"/>
        </w:rPr>
      </w:pPr>
      <w:r w:rsidRPr="00AB431D">
        <w:rPr>
          <w:rFonts w:cstheme="minorHAnsi"/>
          <w:i/>
          <w:sz w:val="24"/>
          <w:szCs w:val="24"/>
        </w:rPr>
        <w:t>Additional Technical Resources and Studies</w:t>
      </w:r>
    </w:p>
    <w:p w14:paraId="6C11E5CC" w14:textId="77777777" w:rsidR="00AB431D" w:rsidRPr="00AB431D" w:rsidRDefault="00AB431D" w:rsidP="00AB431D">
      <w:pPr>
        <w:pStyle w:val="ListParagraph"/>
        <w:numPr>
          <w:ilvl w:val="0"/>
          <w:numId w:val="20"/>
        </w:numPr>
        <w:spacing w:after="0"/>
        <w:rPr>
          <w:rFonts w:cstheme="minorHAnsi"/>
          <w:sz w:val="24"/>
          <w:szCs w:val="24"/>
        </w:rPr>
      </w:pPr>
      <w:r w:rsidRPr="00AB431D">
        <w:rPr>
          <w:rFonts w:cstheme="minorHAnsi"/>
          <w:sz w:val="24"/>
          <w:szCs w:val="24"/>
        </w:rPr>
        <w:t>Beginning with Habitat Focus Areas, resource maps, tools and data</w:t>
      </w:r>
    </w:p>
    <w:p w14:paraId="08300311" w14:textId="2942D5E1" w:rsidR="00AB431D" w:rsidRPr="00AB431D" w:rsidRDefault="00AB431D" w:rsidP="00AB431D">
      <w:pPr>
        <w:pStyle w:val="ListParagraph"/>
        <w:numPr>
          <w:ilvl w:val="0"/>
          <w:numId w:val="20"/>
        </w:numPr>
        <w:spacing w:after="0"/>
        <w:rPr>
          <w:rFonts w:cstheme="minorHAnsi"/>
          <w:sz w:val="24"/>
          <w:szCs w:val="24"/>
        </w:rPr>
      </w:pPr>
      <w:r w:rsidRPr="00AB431D">
        <w:rPr>
          <w:rFonts w:cstheme="minorHAnsi"/>
          <w:sz w:val="24"/>
          <w:szCs w:val="24"/>
        </w:rPr>
        <w:t>Maine D</w:t>
      </w:r>
      <w:r w:rsidR="007E7642">
        <w:rPr>
          <w:rFonts w:cstheme="minorHAnsi"/>
          <w:sz w:val="24"/>
          <w:szCs w:val="24"/>
        </w:rPr>
        <w:t>epartment of Environmental Protection</w:t>
      </w:r>
      <w:r w:rsidRPr="00AB431D">
        <w:rPr>
          <w:rFonts w:cstheme="minorHAnsi"/>
          <w:sz w:val="24"/>
          <w:szCs w:val="24"/>
        </w:rPr>
        <w:t xml:space="preserve"> water quality data and reports</w:t>
      </w:r>
    </w:p>
    <w:p w14:paraId="63BAB669" w14:textId="307F78E7" w:rsidR="00AB431D" w:rsidRPr="00AB431D" w:rsidRDefault="00AB431D" w:rsidP="00AB431D">
      <w:pPr>
        <w:pStyle w:val="ListParagraph"/>
        <w:numPr>
          <w:ilvl w:val="0"/>
          <w:numId w:val="20"/>
        </w:numPr>
        <w:spacing w:after="0"/>
        <w:rPr>
          <w:rFonts w:cstheme="minorHAnsi"/>
          <w:sz w:val="24"/>
          <w:szCs w:val="24"/>
        </w:rPr>
      </w:pPr>
      <w:r w:rsidRPr="00AB431D">
        <w:rPr>
          <w:rFonts w:cstheme="minorHAnsi"/>
          <w:sz w:val="24"/>
          <w:szCs w:val="24"/>
        </w:rPr>
        <w:t>Maine D</w:t>
      </w:r>
      <w:r w:rsidR="007E7642">
        <w:rPr>
          <w:rFonts w:cstheme="minorHAnsi"/>
          <w:sz w:val="24"/>
          <w:szCs w:val="24"/>
        </w:rPr>
        <w:t>epartment of Marine Resources</w:t>
      </w:r>
      <w:r w:rsidRPr="00AB431D">
        <w:rPr>
          <w:rFonts w:cstheme="minorHAnsi"/>
          <w:sz w:val="24"/>
          <w:szCs w:val="24"/>
        </w:rPr>
        <w:t xml:space="preserve"> Shellfish Program data and reports</w:t>
      </w:r>
    </w:p>
    <w:p w14:paraId="3FC28302" w14:textId="77777777" w:rsidR="00AB431D" w:rsidRPr="00AB431D" w:rsidRDefault="00AB431D" w:rsidP="00AB431D">
      <w:pPr>
        <w:pStyle w:val="ListParagraph"/>
        <w:numPr>
          <w:ilvl w:val="0"/>
          <w:numId w:val="20"/>
        </w:numPr>
        <w:spacing w:after="0"/>
        <w:rPr>
          <w:rFonts w:cstheme="minorHAnsi"/>
          <w:sz w:val="24"/>
          <w:szCs w:val="24"/>
        </w:rPr>
      </w:pPr>
      <w:r w:rsidRPr="00AB431D">
        <w:rPr>
          <w:rFonts w:cstheme="minorHAnsi"/>
          <w:sz w:val="24"/>
          <w:szCs w:val="24"/>
        </w:rPr>
        <w:t>Maine Interagency Climate Adaptation Work Group reports and tool kit</w:t>
      </w:r>
    </w:p>
    <w:p w14:paraId="05F0D7AC" w14:textId="0E67CF66" w:rsidR="00AB431D" w:rsidRPr="00AB431D" w:rsidRDefault="00AB431D" w:rsidP="00AB431D">
      <w:pPr>
        <w:pStyle w:val="ListParagraph"/>
        <w:numPr>
          <w:ilvl w:val="0"/>
          <w:numId w:val="20"/>
        </w:numPr>
        <w:spacing w:after="0"/>
        <w:rPr>
          <w:rFonts w:cstheme="minorHAnsi"/>
          <w:sz w:val="24"/>
          <w:szCs w:val="24"/>
        </w:rPr>
      </w:pPr>
      <w:r w:rsidRPr="00AB431D">
        <w:rPr>
          <w:rFonts w:cstheme="minorHAnsi"/>
          <w:sz w:val="24"/>
          <w:szCs w:val="24"/>
        </w:rPr>
        <w:t>Maine Natural Areas Program data</w:t>
      </w:r>
    </w:p>
    <w:p w14:paraId="5D7B5B89" w14:textId="77777777" w:rsidR="00AB431D" w:rsidRPr="00AB431D" w:rsidRDefault="00AB431D" w:rsidP="00AB431D">
      <w:pPr>
        <w:pStyle w:val="ListParagraph"/>
        <w:numPr>
          <w:ilvl w:val="0"/>
          <w:numId w:val="20"/>
        </w:numPr>
        <w:spacing w:after="0"/>
        <w:rPr>
          <w:rFonts w:cstheme="minorHAnsi"/>
          <w:sz w:val="24"/>
          <w:szCs w:val="24"/>
        </w:rPr>
      </w:pPr>
      <w:r w:rsidRPr="00AB431D">
        <w:rPr>
          <w:rFonts w:cstheme="minorHAnsi"/>
          <w:sz w:val="24"/>
          <w:szCs w:val="24"/>
        </w:rPr>
        <w:t>Maine Stream Habitat Viewer</w:t>
      </w:r>
    </w:p>
    <w:p w14:paraId="1A85B3EC" w14:textId="2302EBE5" w:rsidR="0024598E" w:rsidRPr="00AB431D" w:rsidRDefault="00D965E1" w:rsidP="00AB431D">
      <w:pPr>
        <w:pStyle w:val="ListParagraph"/>
        <w:numPr>
          <w:ilvl w:val="0"/>
          <w:numId w:val="20"/>
        </w:numPr>
        <w:spacing w:after="0"/>
        <w:rPr>
          <w:rFonts w:cstheme="minorHAnsi"/>
          <w:sz w:val="24"/>
          <w:szCs w:val="24"/>
        </w:rPr>
      </w:pPr>
      <w:r w:rsidRPr="00AB431D">
        <w:rPr>
          <w:rFonts w:cstheme="minorHAnsi"/>
          <w:sz w:val="24"/>
          <w:szCs w:val="24"/>
        </w:rPr>
        <w:t>Maine Wildlife Action Plan</w:t>
      </w:r>
    </w:p>
    <w:p w14:paraId="04885B92" w14:textId="527F5A67" w:rsidR="00AB431D" w:rsidRDefault="00AB431D" w:rsidP="00AB431D">
      <w:pPr>
        <w:pStyle w:val="ListParagraph"/>
        <w:numPr>
          <w:ilvl w:val="0"/>
          <w:numId w:val="20"/>
        </w:numPr>
        <w:spacing w:after="0"/>
        <w:rPr>
          <w:rFonts w:cstheme="minorHAnsi"/>
          <w:sz w:val="24"/>
          <w:szCs w:val="24"/>
        </w:rPr>
      </w:pPr>
      <w:r w:rsidRPr="00AB431D">
        <w:rPr>
          <w:rFonts w:cstheme="minorHAnsi"/>
          <w:sz w:val="24"/>
          <w:szCs w:val="24"/>
        </w:rPr>
        <w:t>M</w:t>
      </w:r>
      <w:r w:rsidR="007E7642">
        <w:rPr>
          <w:rFonts w:cstheme="minorHAnsi"/>
          <w:sz w:val="24"/>
          <w:szCs w:val="24"/>
        </w:rPr>
        <w:t>aine Geological Survey</w:t>
      </w:r>
      <w:r w:rsidRPr="00AB431D">
        <w:rPr>
          <w:rFonts w:cstheme="minorHAnsi"/>
          <w:sz w:val="24"/>
          <w:szCs w:val="24"/>
        </w:rPr>
        <w:t>/M</w:t>
      </w:r>
      <w:r w:rsidR="007E7642">
        <w:rPr>
          <w:rFonts w:cstheme="minorHAnsi"/>
          <w:sz w:val="24"/>
          <w:szCs w:val="24"/>
        </w:rPr>
        <w:t>aine Natural Areas Program</w:t>
      </w:r>
      <w:r w:rsidRPr="00AB431D">
        <w:rPr>
          <w:rFonts w:cstheme="minorHAnsi"/>
          <w:sz w:val="24"/>
          <w:szCs w:val="24"/>
        </w:rPr>
        <w:t xml:space="preserve"> sea level rise and marsh migration models</w:t>
      </w:r>
    </w:p>
    <w:p w14:paraId="3E7ED42D" w14:textId="0FEFAC33" w:rsidR="005C404D" w:rsidRPr="00AB431D" w:rsidRDefault="005C404D" w:rsidP="00AB431D">
      <w:pPr>
        <w:pStyle w:val="ListParagraph"/>
        <w:numPr>
          <w:ilvl w:val="0"/>
          <w:numId w:val="20"/>
        </w:numPr>
        <w:spacing w:after="0"/>
        <w:rPr>
          <w:rFonts w:cstheme="minorHAnsi"/>
          <w:sz w:val="24"/>
          <w:szCs w:val="24"/>
        </w:rPr>
      </w:pPr>
      <w:r>
        <w:rPr>
          <w:rFonts w:cstheme="minorHAnsi"/>
          <w:sz w:val="24"/>
          <w:szCs w:val="24"/>
        </w:rPr>
        <w:t>NOAA Digital Coast</w:t>
      </w:r>
    </w:p>
    <w:p w14:paraId="2A37F29C" w14:textId="611D56B2" w:rsidR="00AB431D" w:rsidRPr="00AB431D" w:rsidRDefault="00AB431D" w:rsidP="00AB431D">
      <w:pPr>
        <w:pStyle w:val="ListParagraph"/>
        <w:numPr>
          <w:ilvl w:val="0"/>
          <w:numId w:val="20"/>
        </w:numPr>
        <w:spacing w:after="0"/>
        <w:rPr>
          <w:rFonts w:cstheme="minorHAnsi"/>
          <w:sz w:val="24"/>
          <w:szCs w:val="24"/>
        </w:rPr>
      </w:pPr>
      <w:r w:rsidRPr="00AB431D">
        <w:rPr>
          <w:rFonts w:cstheme="minorHAnsi"/>
          <w:sz w:val="24"/>
          <w:szCs w:val="24"/>
        </w:rPr>
        <w:t>O</w:t>
      </w:r>
      <w:r w:rsidR="007E7642">
        <w:rPr>
          <w:rFonts w:cstheme="minorHAnsi"/>
          <w:sz w:val="24"/>
          <w:szCs w:val="24"/>
        </w:rPr>
        <w:t>pen Space Institute</w:t>
      </w:r>
      <w:r w:rsidRPr="00AB431D">
        <w:rPr>
          <w:rFonts w:cstheme="minorHAnsi"/>
          <w:sz w:val="24"/>
          <w:szCs w:val="24"/>
        </w:rPr>
        <w:t>/Mt</w:t>
      </w:r>
      <w:r w:rsidR="007E7642">
        <w:rPr>
          <w:rFonts w:cstheme="minorHAnsi"/>
          <w:sz w:val="24"/>
          <w:szCs w:val="24"/>
        </w:rPr>
        <w:t>. Agamenticus to the Sea Conservation Initiative</w:t>
      </w:r>
      <w:r w:rsidRPr="00AB431D">
        <w:rPr>
          <w:rFonts w:cstheme="minorHAnsi"/>
          <w:sz w:val="24"/>
          <w:szCs w:val="24"/>
        </w:rPr>
        <w:t xml:space="preserve"> report</w:t>
      </w:r>
    </w:p>
    <w:p w14:paraId="5ABEA74B" w14:textId="1815298A" w:rsidR="0024598E" w:rsidRPr="00AB431D" w:rsidRDefault="006F0E4A" w:rsidP="00AB431D">
      <w:pPr>
        <w:pStyle w:val="ListParagraph"/>
        <w:numPr>
          <w:ilvl w:val="0"/>
          <w:numId w:val="20"/>
        </w:numPr>
        <w:spacing w:after="0"/>
        <w:rPr>
          <w:rFonts w:cstheme="minorHAnsi"/>
          <w:sz w:val="24"/>
          <w:szCs w:val="24"/>
        </w:rPr>
      </w:pPr>
      <w:r w:rsidRPr="00AB431D">
        <w:rPr>
          <w:rFonts w:cstheme="minorHAnsi"/>
          <w:sz w:val="24"/>
          <w:szCs w:val="24"/>
        </w:rPr>
        <w:t xml:space="preserve">Refuge management plans for </w:t>
      </w:r>
      <w:r w:rsidR="0024598E" w:rsidRPr="00AB431D">
        <w:rPr>
          <w:rFonts w:cstheme="minorHAnsi"/>
          <w:sz w:val="24"/>
          <w:szCs w:val="24"/>
        </w:rPr>
        <w:t>US</w:t>
      </w:r>
      <w:r w:rsidRPr="00AB431D">
        <w:rPr>
          <w:rFonts w:cstheme="minorHAnsi"/>
          <w:sz w:val="24"/>
          <w:szCs w:val="24"/>
        </w:rPr>
        <w:t xml:space="preserve"> Fish and Wildlife Service’s Rachel Carson National Wildlife Refuge (York River Division) and Great Thicket National Wildlife Refuge</w:t>
      </w:r>
    </w:p>
    <w:p w14:paraId="5D62E912" w14:textId="09ABB79A" w:rsidR="00AB431D" w:rsidRPr="00AB431D" w:rsidRDefault="00AB431D" w:rsidP="00AB431D">
      <w:pPr>
        <w:pStyle w:val="ListParagraph"/>
        <w:numPr>
          <w:ilvl w:val="0"/>
          <w:numId w:val="20"/>
        </w:numPr>
        <w:spacing w:after="0"/>
        <w:rPr>
          <w:rFonts w:cstheme="minorHAnsi"/>
          <w:sz w:val="24"/>
          <w:szCs w:val="24"/>
        </w:rPr>
      </w:pPr>
      <w:r w:rsidRPr="00AB431D">
        <w:rPr>
          <w:rFonts w:cstheme="minorHAnsi"/>
          <w:sz w:val="24"/>
          <w:szCs w:val="24"/>
        </w:rPr>
        <w:t>T</w:t>
      </w:r>
      <w:r w:rsidR="007E7642">
        <w:rPr>
          <w:rFonts w:cstheme="minorHAnsi"/>
          <w:sz w:val="24"/>
          <w:szCs w:val="24"/>
        </w:rPr>
        <w:t>he Nature Conservancy</w:t>
      </w:r>
      <w:r w:rsidRPr="00AB431D">
        <w:rPr>
          <w:rFonts w:cstheme="minorHAnsi"/>
          <w:sz w:val="24"/>
          <w:szCs w:val="24"/>
        </w:rPr>
        <w:t xml:space="preserve"> coastal resiliency report</w:t>
      </w:r>
    </w:p>
    <w:p w14:paraId="3C9C9895" w14:textId="61E21804" w:rsidR="00AB431D" w:rsidRPr="00AB431D" w:rsidRDefault="00AB431D" w:rsidP="00AB431D">
      <w:pPr>
        <w:pStyle w:val="ListParagraph"/>
        <w:numPr>
          <w:ilvl w:val="0"/>
          <w:numId w:val="20"/>
        </w:numPr>
        <w:spacing w:after="0"/>
        <w:rPr>
          <w:rFonts w:cstheme="minorHAnsi"/>
          <w:sz w:val="24"/>
          <w:szCs w:val="24"/>
        </w:rPr>
      </w:pPr>
      <w:r w:rsidRPr="00AB431D">
        <w:rPr>
          <w:rFonts w:cstheme="minorHAnsi"/>
          <w:sz w:val="24"/>
          <w:szCs w:val="24"/>
        </w:rPr>
        <w:t>US</w:t>
      </w:r>
      <w:r w:rsidR="007E7642">
        <w:rPr>
          <w:rFonts w:cstheme="minorHAnsi"/>
          <w:sz w:val="24"/>
          <w:szCs w:val="24"/>
        </w:rPr>
        <w:t xml:space="preserve"> Forest Service</w:t>
      </w:r>
      <w:r w:rsidRPr="00AB431D">
        <w:rPr>
          <w:rFonts w:cstheme="minorHAnsi"/>
          <w:sz w:val="24"/>
          <w:szCs w:val="24"/>
        </w:rPr>
        <w:t xml:space="preserve"> forestry/water supply report</w:t>
      </w:r>
    </w:p>
    <w:p w14:paraId="530703DB" w14:textId="6E2A622C" w:rsidR="0024598E" w:rsidRPr="00AB431D" w:rsidRDefault="00683D1E" w:rsidP="00AB431D">
      <w:pPr>
        <w:pStyle w:val="ListParagraph"/>
        <w:numPr>
          <w:ilvl w:val="0"/>
          <w:numId w:val="20"/>
        </w:numPr>
        <w:spacing w:after="0"/>
        <w:rPr>
          <w:rFonts w:cstheme="minorHAnsi"/>
          <w:sz w:val="24"/>
          <w:szCs w:val="24"/>
        </w:rPr>
      </w:pPr>
      <w:r w:rsidRPr="00AB431D">
        <w:rPr>
          <w:rFonts w:cstheme="minorHAnsi"/>
          <w:sz w:val="24"/>
          <w:szCs w:val="24"/>
        </w:rPr>
        <w:t>W</w:t>
      </w:r>
      <w:r w:rsidR="007E7642">
        <w:rPr>
          <w:rFonts w:cstheme="minorHAnsi"/>
          <w:sz w:val="24"/>
          <w:szCs w:val="24"/>
        </w:rPr>
        <w:t>ells National Estuarine Research Reserve</w:t>
      </w:r>
      <w:r w:rsidRPr="00AB431D">
        <w:rPr>
          <w:rFonts w:cstheme="minorHAnsi"/>
          <w:sz w:val="24"/>
          <w:szCs w:val="24"/>
        </w:rPr>
        <w:t xml:space="preserve"> fish studies</w:t>
      </w:r>
      <w:r w:rsidR="00896F6D" w:rsidRPr="00AB431D">
        <w:rPr>
          <w:rFonts w:cstheme="minorHAnsi"/>
          <w:sz w:val="24"/>
          <w:szCs w:val="24"/>
        </w:rPr>
        <w:t xml:space="preserve"> – 2001</w:t>
      </w:r>
      <w:r w:rsidR="007074D8" w:rsidRPr="00AB431D">
        <w:rPr>
          <w:rFonts w:cstheme="minorHAnsi"/>
          <w:sz w:val="24"/>
          <w:szCs w:val="24"/>
        </w:rPr>
        <w:t xml:space="preserve"> and 2017</w:t>
      </w:r>
    </w:p>
    <w:p w14:paraId="44D8DB5E" w14:textId="7AD4D35A" w:rsidR="0024598E" w:rsidRPr="00AB431D" w:rsidRDefault="0024598E" w:rsidP="00AB431D">
      <w:pPr>
        <w:pStyle w:val="ListParagraph"/>
        <w:numPr>
          <w:ilvl w:val="0"/>
          <w:numId w:val="20"/>
        </w:numPr>
        <w:spacing w:after="0"/>
        <w:rPr>
          <w:rFonts w:cstheme="minorHAnsi"/>
          <w:sz w:val="24"/>
          <w:szCs w:val="24"/>
        </w:rPr>
      </w:pPr>
      <w:r w:rsidRPr="00AB431D">
        <w:rPr>
          <w:rFonts w:cstheme="minorHAnsi"/>
          <w:sz w:val="24"/>
          <w:szCs w:val="24"/>
        </w:rPr>
        <w:t>Town ordinances</w:t>
      </w:r>
    </w:p>
    <w:p w14:paraId="2C57823B" w14:textId="7D0F6E4B" w:rsidR="0024598E" w:rsidRPr="00AB431D" w:rsidRDefault="00BC6ADA" w:rsidP="00AB431D">
      <w:pPr>
        <w:pStyle w:val="ListParagraph"/>
        <w:numPr>
          <w:ilvl w:val="0"/>
          <w:numId w:val="20"/>
        </w:numPr>
        <w:spacing w:after="0"/>
        <w:rPr>
          <w:rFonts w:cstheme="minorHAnsi"/>
          <w:sz w:val="24"/>
          <w:szCs w:val="24"/>
        </w:rPr>
      </w:pPr>
      <w:r>
        <w:rPr>
          <w:rFonts w:cstheme="minorHAnsi"/>
          <w:sz w:val="24"/>
          <w:szCs w:val="24"/>
        </w:rPr>
        <w:t xml:space="preserve">York River </w:t>
      </w:r>
      <w:r w:rsidR="0024598E" w:rsidRPr="00AB431D">
        <w:rPr>
          <w:rFonts w:cstheme="minorHAnsi"/>
          <w:sz w:val="24"/>
          <w:szCs w:val="24"/>
        </w:rPr>
        <w:t>W</w:t>
      </w:r>
      <w:r w:rsidR="00683D1E" w:rsidRPr="00AB431D">
        <w:rPr>
          <w:rFonts w:cstheme="minorHAnsi"/>
          <w:sz w:val="24"/>
          <w:szCs w:val="24"/>
        </w:rPr>
        <w:t xml:space="preserve">atershed </w:t>
      </w:r>
      <w:r>
        <w:rPr>
          <w:rFonts w:cstheme="minorHAnsi"/>
          <w:sz w:val="24"/>
          <w:szCs w:val="24"/>
        </w:rPr>
        <w:t>B</w:t>
      </w:r>
      <w:r w:rsidR="00683D1E" w:rsidRPr="00AB431D">
        <w:rPr>
          <w:rFonts w:cstheme="minorHAnsi"/>
          <w:sz w:val="24"/>
          <w:szCs w:val="24"/>
        </w:rPr>
        <w:t xml:space="preserve">uild-out </w:t>
      </w:r>
      <w:r>
        <w:rPr>
          <w:rFonts w:cstheme="minorHAnsi"/>
          <w:sz w:val="24"/>
          <w:szCs w:val="24"/>
        </w:rPr>
        <w:t>S</w:t>
      </w:r>
      <w:r w:rsidR="00683D1E" w:rsidRPr="00AB431D">
        <w:rPr>
          <w:rFonts w:cstheme="minorHAnsi"/>
          <w:sz w:val="24"/>
          <w:szCs w:val="24"/>
        </w:rPr>
        <w:t>tudy</w:t>
      </w:r>
      <w:r w:rsidR="007E7642">
        <w:rPr>
          <w:rFonts w:cstheme="minorHAnsi"/>
          <w:sz w:val="24"/>
          <w:szCs w:val="24"/>
        </w:rPr>
        <w:t xml:space="preserve"> (SMPDC and Spatial Alternatives)</w:t>
      </w:r>
    </w:p>
    <w:p w14:paraId="51EC49EB" w14:textId="0AB98E4C" w:rsidR="007C40B8" w:rsidRPr="007E7642" w:rsidRDefault="00BC6ADA" w:rsidP="007E7642">
      <w:pPr>
        <w:pStyle w:val="ListParagraph"/>
        <w:numPr>
          <w:ilvl w:val="0"/>
          <w:numId w:val="20"/>
        </w:numPr>
        <w:spacing w:after="0"/>
        <w:rPr>
          <w:rFonts w:cstheme="minorHAnsi"/>
          <w:sz w:val="24"/>
          <w:szCs w:val="24"/>
        </w:rPr>
      </w:pPr>
      <w:r>
        <w:rPr>
          <w:rFonts w:cstheme="minorHAnsi"/>
          <w:sz w:val="24"/>
          <w:szCs w:val="24"/>
        </w:rPr>
        <w:t>York River Watershed Study – Regulatory and Non-Regulatory Recommendations (SMPDC)</w:t>
      </w:r>
    </w:p>
    <w:sectPr w:rsidR="007C40B8" w:rsidRPr="007E7642" w:rsidSect="00C53A57">
      <w:footerReference w:type="default" r:id="rId7"/>
      <w:pgSz w:w="12240" w:h="15840"/>
      <w:pgMar w:top="720" w:right="864" w:bottom="1152" w:left="864"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6354F" w14:textId="77777777" w:rsidR="005F2041" w:rsidRDefault="005F2041" w:rsidP="008156A6">
      <w:pPr>
        <w:spacing w:after="0" w:line="240" w:lineRule="auto"/>
      </w:pPr>
      <w:r>
        <w:separator/>
      </w:r>
    </w:p>
  </w:endnote>
  <w:endnote w:type="continuationSeparator" w:id="0">
    <w:p w14:paraId="75A93527" w14:textId="77777777" w:rsidR="005F2041" w:rsidRDefault="005F2041" w:rsidP="00815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14880" w14:textId="4601D1E8" w:rsidR="008E3355" w:rsidRPr="008E3355" w:rsidRDefault="008E3355" w:rsidP="008E3355">
    <w:pPr>
      <w:pStyle w:val="Footer"/>
      <w:pBdr>
        <w:top w:val="single" w:sz="4" w:space="1" w:color="auto"/>
      </w:pBdr>
      <w:rPr>
        <w:sz w:val="18"/>
        <w:szCs w:val="18"/>
      </w:rPr>
    </w:pPr>
    <w:r w:rsidRPr="008E3355">
      <w:rPr>
        <w:sz w:val="18"/>
        <w:szCs w:val="18"/>
      </w:rPr>
      <w:t xml:space="preserve">DRAFT Natural Resources </w:t>
    </w:r>
    <w:r w:rsidR="00147A26">
      <w:rPr>
        <w:sz w:val="18"/>
        <w:szCs w:val="18"/>
      </w:rPr>
      <w:t xml:space="preserve">- </w:t>
    </w:r>
    <w:r w:rsidRPr="008E3355">
      <w:rPr>
        <w:sz w:val="18"/>
        <w:szCs w:val="18"/>
      </w:rPr>
      <w:t>Goal, Objectives and Actions</w:t>
    </w:r>
    <w:r w:rsidRPr="008E3355">
      <w:rPr>
        <w:sz w:val="18"/>
        <w:szCs w:val="18"/>
      </w:rPr>
      <w:tab/>
      <w:t xml:space="preserve"> </w:t>
    </w:r>
    <w:r>
      <w:rPr>
        <w:sz w:val="18"/>
        <w:szCs w:val="18"/>
      </w:rPr>
      <w:tab/>
    </w:r>
    <w:r w:rsidRPr="008E3355">
      <w:rPr>
        <w:sz w:val="18"/>
        <w:szCs w:val="18"/>
      </w:rPr>
      <w:t xml:space="preserve"> Page </w:t>
    </w:r>
    <w:r w:rsidRPr="008E3355">
      <w:rPr>
        <w:sz w:val="18"/>
        <w:szCs w:val="18"/>
      </w:rPr>
      <w:fldChar w:fldCharType="begin"/>
    </w:r>
    <w:r w:rsidRPr="008E3355">
      <w:rPr>
        <w:sz w:val="18"/>
        <w:szCs w:val="18"/>
      </w:rPr>
      <w:instrText xml:space="preserve"> PAGE   \* MERGEFORMAT </w:instrText>
    </w:r>
    <w:r w:rsidRPr="008E3355">
      <w:rPr>
        <w:sz w:val="18"/>
        <w:szCs w:val="18"/>
      </w:rPr>
      <w:fldChar w:fldCharType="separate"/>
    </w:r>
    <w:r w:rsidR="00267E6D">
      <w:rPr>
        <w:noProof/>
        <w:sz w:val="18"/>
        <w:szCs w:val="18"/>
      </w:rPr>
      <w:t>5</w:t>
    </w:r>
    <w:r w:rsidRPr="008E3355">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82D39" w14:textId="77777777" w:rsidR="005F2041" w:rsidRDefault="005F2041" w:rsidP="008156A6">
      <w:pPr>
        <w:spacing w:after="0" w:line="240" w:lineRule="auto"/>
      </w:pPr>
      <w:r>
        <w:separator/>
      </w:r>
    </w:p>
  </w:footnote>
  <w:footnote w:type="continuationSeparator" w:id="0">
    <w:p w14:paraId="1BE72EF4" w14:textId="77777777" w:rsidR="005F2041" w:rsidRDefault="005F2041" w:rsidP="00815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F38"/>
    <w:multiLevelType w:val="hybridMultilevel"/>
    <w:tmpl w:val="01A8E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9F0C8F"/>
    <w:multiLevelType w:val="hybridMultilevel"/>
    <w:tmpl w:val="1F50CB94"/>
    <w:lvl w:ilvl="0" w:tplc="D94AA0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90FE0"/>
    <w:multiLevelType w:val="hybridMultilevel"/>
    <w:tmpl w:val="779C1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986147"/>
    <w:multiLevelType w:val="hybridMultilevel"/>
    <w:tmpl w:val="4698B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29B3319"/>
    <w:multiLevelType w:val="hybridMultilevel"/>
    <w:tmpl w:val="018CB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38C4317"/>
    <w:multiLevelType w:val="hybridMultilevel"/>
    <w:tmpl w:val="03B0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6" w15:restartNumberingAfterBreak="0">
    <w:nsid w:val="04C82AA1"/>
    <w:multiLevelType w:val="hybridMultilevel"/>
    <w:tmpl w:val="3CFA9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5DC720A"/>
    <w:multiLevelType w:val="hybridMultilevel"/>
    <w:tmpl w:val="44689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305F1E"/>
    <w:multiLevelType w:val="hybridMultilevel"/>
    <w:tmpl w:val="9BF448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F463434"/>
    <w:multiLevelType w:val="hybridMultilevel"/>
    <w:tmpl w:val="C6507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DB4880"/>
    <w:multiLevelType w:val="hybridMultilevel"/>
    <w:tmpl w:val="BDC60E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050345"/>
    <w:multiLevelType w:val="hybridMultilevel"/>
    <w:tmpl w:val="3FCAA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BC0ED8"/>
    <w:multiLevelType w:val="hybridMultilevel"/>
    <w:tmpl w:val="6F90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BD433E"/>
    <w:multiLevelType w:val="hybridMultilevel"/>
    <w:tmpl w:val="E2465128"/>
    <w:lvl w:ilvl="0" w:tplc="CA9668BA">
      <w:start w:val="1"/>
      <w:numFmt w:val="bullet"/>
      <w:lvlText w:val=""/>
      <w:lvlJc w:val="left"/>
      <w:pPr>
        <w:tabs>
          <w:tab w:val="num" w:pos="720"/>
        </w:tabs>
        <w:ind w:left="720" w:hanging="360"/>
      </w:pPr>
      <w:rPr>
        <w:rFonts w:ascii="Wingdings" w:hAnsi="Wingdings" w:hint="default"/>
      </w:rPr>
    </w:lvl>
    <w:lvl w:ilvl="1" w:tplc="04A0DEC4" w:tentative="1">
      <w:start w:val="1"/>
      <w:numFmt w:val="bullet"/>
      <w:lvlText w:val=""/>
      <w:lvlJc w:val="left"/>
      <w:pPr>
        <w:tabs>
          <w:tab w:val="num" w:pos="1440"/>
        </w:tabs>
        <w:ind w:left="1440" w:hanging="360"/>
      </w:pPr>
      <w:rPr>
        <w:rFonts w:ascii="Wingdings" w:hAnsi="Wingdings" w:hint="default"/>
      </w:rPr>
    </w:lvl>
    <w:lvl w:ilvl="2" w:tplc="C044A29C" w:tentative="1">
      <w:start w:val="1"/>
      <w:numFmt w:val="bullet"/>
      <w:lvlText w:val=""/>
      <w:lvlJc w:val="left"/>
      <w:pPr>
        <w:tabs>
          <w:tab w:val="num" w:pos="2160"/>
        </w:tabs>
        <w:ind w:left="2160" w:hanging="360"/>
      </w:pPr>
      <w:rPr>
        <w:rFonts w:ascii="Wingdings" w:hAnsi="Wingdings" w:hint="default"/>
      </w:rPr>
    </w:lvl>
    <w:lvl w:ilvl="3" w:tplc="CD164316" w:tentative="1">
      <w:start w:val="1"/>
      <w:numFmt w:val="bullet"/>
      <w:lvlText w:val=""/>
      <w:lvlJc w:val="left"/>
      <w:pPr>
        <w:tabs>
          <w:tab w:val="num" w:pos="2880"/>
        </w:tabs>
        <w:ind w:left="2880" w:hanging="360"/>
      </w:pPr>
      <w:rPr>
        <w:rFonts w:ascii="Wingdings" w:hAnsi="Wingdings" w:hint="default"/>
      </w:rPr>
    </w:lvl>
    <w:lvl w:ilvl="4" w:tplc="000AEAA8" w:tentative="1">
      <w:start w:val="1"/>
      <w:numFmt w:val="bullet"/>
      <w:lvlText w:val=""/>
      <w:lvlJc w:val="left"/>
      <w:pPr>
        <w:tabs>
          <w:tab w:val="num" w:pos="3600"/>
        </w:tabs>
        <w:ind w:left="3600" w:hanging="360"/>
      </w:pPr>
      <w:rPr>
        <w:rFonts w:ascii="Wingdings" w:hAnsi="Wingdings" w:hint="default"/>
      </w:rPr>
    </w:lvl>
    <w:lvl w:ilvl="5" w:tplc="AED46F76" w:tentative="1">
      <w:start w:val="1"/>
      <w:numFmt w:val="bullet"/>
      <w:lvlText w:val=""/>
      <w:lvlJc w:val="left"/>
      <w:pPr>
        <w:tabs>
          <w:tab w:val="num" w:pos="4320"/>
        </w:tabs>
        <w:ind w:left="4320" w:hanging="360"/>
      </w:pPr>
      <w:rPr>
        <w:rFonts w:ascii="Wingdings" w:hAnsi="Wingdings" w:hint="default"/>
      </w:rPr>
    </w:lvl>
    <w:lvl w:ilvl="6" w:tplc="9DA43CC8" w:tentative="1">
      <w:start w:val="1"/>
      <w:numFmt w:val="bullet"/>
      <w:lvlText w:val=""/>
      <w:lvlJc w:val="left"/>
      <w:pPr>
        <w:tabs>
          <w:tab w:val="num" w:pos="5040"/>
        </w:tabs>
        <w:ind w:left="5040" w:hanging="360"/>
      </w:pPr>
      <w:rPr>
        <w:rFonts w:ascii="Wingdings" w:hAnsi="Wingdings" w:hint="default"/>
      </w:rPr>
    </w:lvl>
    <w:lvl w:ilvl="7" w:tplc="0DC81CE2" w:tentative="1">
      <w:start w:val="1"/>
      <w:numFmt w:val="bullet"/>
      <w:lvlText w:val=""/>
      <w:lvlJc w:val="left"/>
      <w:pPr>
        <w:tabs>
          <w:tab w:val="num" w:pos="5760"/>
        </w:tabs>
        <w:ind w:left="5760" w:hanging="360"/>
      </w:pPr>
      <w:rPr>
        <w:rFonts w:ascii="Wingdings" w:hAnsi="Wingdings" w:hint="default"/>
      </w:rPr>
    </w:lvl>
    <w:lvl w:ilvl="8" w:tplc="661CC25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C11036"/>
    <w:multiLevelType w:val="hybridMultilevel"/>
    <w:tmpl w:val="4A26E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260AE6"/>
    <w:multiLevelType w:val="hybridMultilevel"/>
    <w:tmpl w:val="2C1A7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24BA3F65"/>
    <w:multiLevelType w:val="hybridMultilevel"/>
    <w:tmpl w:val="5F86F23E"/>
    <w:lvl w:ilvl="0" w:tplc="7AD6F8E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BE7EBC"/>
    <w:multiLevelType w:val="hybridMultilevel"/>
    <w:tmpl w:val="803633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D01706"/>
    <w:multiLevelType w:val="hybridMultilevel"/>
    <w:tmpl w:val="E2660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8F0000"/>
    <w:multiLevelType w:val="hybridMultilevel"/>
    <w:tmpl w:val="6542EA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157A13"/>
    <w:multiLevelType w:val="hybridMultilevel"/>
    <w:tmpl w:val="4AC0FC2E"/>
    <w:lvl w:ilvl="0" w:tplc="09B6D9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3237B"/>
    <w:multiLevelType w:val="hybridMultilevel"/>
    <w:tmpl w:val="9B82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DA0F05"/>
    <w:multiLevelType w:val="hybridMultilevel"/>
    <w:tmpl w:val="B0C2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B2F21"/>
    <w:multiLevelType w:val="hybridMultilevel"/>
    <w:tmpl w:val="989AD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DA54AE"/>
    <w:multiLevelType w:val="hybridMultilevel"/>
    <w:tmpl w:val="DB26D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434581"/>
    <w:multiLevelType w:val="hybridMultilevel"/>
    <w:tmpl w:val="4E2A0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D5089B"/>
    <w:multiLevelType w:val="hybridMultilevel"/>
    <w:tmpl w:val="A4C6BA62"/>
    <w:lvl w:ilvl="0" w:tplc="04090001">
      <w:start w:val="1"/>
      <w:numFmt w:val="bullet"/>
      <w:lvlText w:val=""/>
      <w:lvlJc w:val="left"/>
      <w:pPr>
        <w:ind w:left="510" w:hanging="51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F53B13"/>
    <w:multiLevelType w:val="hybridMultilevel"/>
    <w:tmpl w:val="BB9E29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833D25"/>
    <w:multiLevelType w:val="hybridMultilevel"/>
    <w:tmpl w:val="CA304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1BD2880"/>
    <w:multiLevelType w:val="hybridMultilevel"/>
    <w:tmpl w:val="C5BA20C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05517"/>
    <w:multiLevelType w:val="hybridMultilevel"/>
    <w:tmpl w:val="17ECF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B41867"/>
    <w:multiLevelType w:val="hybridMultilevel"/>
    <w:tmpl w:val="31D07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2"/>
  </w:num>
  <w:num w:numId="3">
    <w:abstractNumId w:val="16"/>
  </w:num>
  <w:num w:numId="4">
    <w:abstractNumId w:val="7"/>
  </w:num>
  <w:num w:numId="5">
    <w:abstractNumId w:val="20"/>
  </w:num>
  <w:num w:numId="6">
    <w:abstractNumId w:val="21"/>
  </w:num>
  <w:num w:numId="7">
    <w:abstractNumId w:val="2"/>
  </w:num>
  <w:num w:numId="8">
    <w:abstractNumId w:val="30"/>
  </w:num>
  <w:num w:numId="9">
    <w:abstractNumId w:val="23"/>
  </w:num>
  <w:num w:numId="10">
    <w:abstractNumId w:val="18"/>
  </w:num>
  <w:num w:numId="11">
    <w:abstractNumId w:val="3"/>
  </w:num>
  <w:num w:numId="12">
    <w:abstractNumId w:val="0"/>
  </w:num>
  <w:num w:numId="13">
    <w:abstractNumId w:val="14"/>
  </w:num>
  <w:num w:numId="14">
    <w:abstractNumId w:val="6"/>
  </w:num>
  <w:num w:numId="15">
    <w:abstractNumId w:val="31"/>
  </w:num>
  <w:num w:numId="16">
    <w:abstractNumId w:val="25"/>
  </w:num>
  <w:num w:numId="17">
    <w:abstractNumId w:val="11"/>
  </w:num>
  <w:num w:numId="18">
    <w:abstractNumId w:val="17"/>
  </w:num>
  <w:num w:numId="19">
    <w:abstractNumId w:val="9"/>
  </w:num>
  <w:num w:numId="20">
    <w:abstractNumId w:val="24"/>
  </w:num>
  <w:num w:numId="21">
    <w:abstractNumId w:val="10"/>
  </w:num>
  <w:num w:numId="22">
    <w:abstractNumId w:val="27"/>
  </w:num>
  <w:num w:numId="23">
    <w:abstractNumId w:val="19"/>
  </w:num>
  <w:num w:numId="24">
    <w:abstractNumId w:val="22"/>
  </w:num>
  <w:num w:numId="25">
    <w:abstractNumId w:val="28"/>
  </w:num>
  <w:num w:numId="26">
    <w:abstractNumId w:val="13"/>
  </w:num>
  <w:num w:numId="27">
    <w:abstractNumId w:val="29"/>
  </w:num>
  <w:num w:numId="28">
    <w:abstractNumId w:val="1"/>
  </w:num>
  <w:num w:numId="29">
    <w:abstractNumId w:val="26"/>
  </w:num>
  <w:num w:numId="30">
    <w:abstractNumId w:val="8"/>
  </w:num>
  <w:num w:numId="31">
    <w:abstractNumId w:val="4"/>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ADA"/>
    <w:rsid w:val="000008F8"/>
    <w:rsid w:val="00001225"/>
    <w:rsid w:val="00001954"/>
    <w:rsid w:val="00007A32"/>
    <w:rsid w:val="0002605D"/>
    <w:rsid w:val="00026CB4"/>
    <w:rsid w:val="000316A1"/>
    <w:rsid w:val="00042543"/>
    <w:rsid w:val="00042EF6"/>
    <w:rsid w:val="00044525"/>
    <w:rsid w:val="00046876"/>
    <w:rsid w:val="000469F4"/>
    <w:rsid w:val="00046DB4"/>
    <w:rsid w:val="000510D6"/>
    <w:rsid w:val="000541CA"/>
    <w:rsid w:val="00057D32"/>
    <w:rsid w:val="00076B0F"/>
    <w:rsid w:val="00076F89"/>
    <w:rsid w:val="000A429D"/>
    <w:rsid w:val="000A67FC"/>
    <w:rsid w:val="000B39CC"/>
    <w:rsid w:val="000B4E42"/>
    <w:rsid w:val="000B761C"/>
    <w:rsid w:val="000C0E54"/>
    <w:rsid w:val="000C2A27"/>
    <w:rsid w:val="000C4DC6"/>
    <w:rsid w:val="000D3376"/>
    <w:rsid w:val="000D4FCC"/>
    <w:rsid w:val="000E19F4"/>
    <w:rsid w:val="000E7FA5"/>
    <w:rsid w:val="000F6AAB"/>
    <w:rsid w:val="000F70E2"/>
    <w:rsid w:val="0010021F"/>
    <w:rsid w:val="00103FF5"/>
    <w:rsid w:val="00104EBB"/>
    <w:rsid w:val="00115305"/>
    <w:rsid w:val="001164AB"/>
    <w:rsid w:val="00117CA3"/>
    <w:rsid w:val="00127DD7"/>
    <w:rsid w:val="001314F8"/>
    <w:rsid w:val="00135B3A"/>
    <w:rsid w:val="00140817"/>
    <w:rsid w:val="00147458"/>
    <w:rsid w:val="00147A26"/>
    <w:rsid w:val="001523C2"/>
    <w:rsid w:val="001544BB"/>
    <w:rsid w:val="00160B8C"/>
    <w:rsid w:val="001627C5"/>
    <w:rsid w:val="001637DD"/>
    <w:rsid w:val="00181350"/>
    <w:rsid w:val="001943C7"/>
    <w:rsid w:val="001A0DF6"/>
    <w:rsid w:val="001B3E45"/>
    <w:rsid w:val="001B606D"/>
    <w:rsid w:val="001C087E"/>
    <w:rsid w:val="001E1813"/>
    <w:rsid w:val="001E3FB4"/>
    <w:rsid w:val="001E7980"/>
    <w:rsid w:val="001F1AE5"/>
    <w:rsid w:val="001F3C5C"/>
    <w:rsid w:val="00202AAB"/>
    <w:rsid w:val="00204F2C"/>
    <w:rsid w:val="002112FC"/>
    <w:rsid w:val="00213F99"/>
    <w:rsid w:val="00214982"/>
    <w:rsid w:val="00214F55"/>
    <w:rsid w:val="002167FD"/>
    <w:rsid w:val="00225A30"/>
    <w:rsid w:val="00234983"/>
    <w:rsid w:val="00242232"/>
    <w:rsid w:val="0024598E"/>
    <w:rsid w:val="00247B7A"/>
    <w:rsid w:val="00250AFA"/>
    <w:rsid w:val="00267E6D"/>
    <w:rsid w:val="00274279"/>
    <w:rsid w:val="002818E3"/>
    <w:rsid w:val="00282982"/>
    <w:rsid w:val="00285317"/>
    <w:rsid w:val="00287767"/>
    <w:rsid w:val="00292AD7"/>
    <w:rsid w:val="00293ECD"/>
    <w:rsid w:val="002A0F37"/>
    <w:rsid w:val="002A5978"/>
    <w:rsid w:val="002B39EC"/>
    <w:rsid w:val="002B6EE0"/>
    <w:rsid w:val="002C3D70"/>
    <w:rsid w:val="002D5E50"/>
    <w:rsid w:val="002E0502"/>
    <w:rsid w:val="002E7D3E"/>
    <w:rsid w:val="002F701A"/>
    <w:rsid w:val="00302260"/>
    <w:rsid w:val="003026BD"/>
    <w:rsid w:val="00302C5D"/>
    <w:rsid w:val="00302F15"/>
    <w:rsid w:val="00317C6F"/>
    <w:rsid w:val="0032284A"/>
    <w:rsid w:val="003330C9"/>
    <w:rsid w:val="003356C0"/>
    <w:rsid w:val="00340064"/>
    <w:rsid w:val="00340D05"/>
    <w:rsid w:val="003445C1"/>
    <w:rsid w:val="003463B2"/>
    <w:rsid w:val="0034688F"/>
    <w:rsid w:val="003514C6"/>
    <w:rsid w:val="003620E9"/>
    <w:rsid w:val="0036464E"/>
    <w:rsid w:val="00364A73"/>
    <w:rsid w:val="003671B2"/>
    <w:rsid w:val="00370302"/>
    <w:rsid w:val="00376A02"/>
    <w:rsid w:val="00376A31"/>
    <w:rsid w:val="00381EA2"/>
    <w:rsid w:val="00382D0F"/>
    <w:rsid w:val="003857F0"/>
    <w:rsid w:val="003902A6"/>
    <w:rsid w:val="0039061B"/>
    <w:rsid w:val="00394B28"/>
    <w:rsid w:val="003A0E10"/>
    <w:rsid w:val="003B701E"/>
    <w:rsid w:val="003B7350"/>
    <w:rsid w:val="003D7CDF"/>
    <w:rsid w:val="003E47C9"/>
    <w:rsid w:val="003E68E5"/>
    <w:rsid w:val="003E7BDC"/>
    <w:rsid w:val="003F15E9"/>
    <w:rsid w:val="003F2F7B"/>
    <w:rsid w:val="003F7779"/>
    <w:rsid w:val="003F7F1E"/>
    <w:rsid w:val="00400CE6"/>
    <w:rsid w:val="00401DD9"/>
    <w:rsid w:val="00413797"/>
    <w:rsid w:val="00430506"/>
    <w:rsid w:val="0043164B"/>
    <w:rsid w:val="00440071"/>
    <w:rsid w:val="00444E10"/>
    <w:rsid w:val="00461C11"/>
    <w:rsid w:val="0046282C"/>
    <w:rsid w:val="004645F1"/>
    <w:rsid w:val="00464B06"/>
    <w:rsid w:val="0047006D"/>
    <w:rsid w:val="004705A1"/>
    <w:rsid w:val="00471022"/>
    <w:rsid w:val="00472A2C"/>
    <w:rsid w:val="0047494D"/>
    <w:rsid w:val="004823E8"/>
    <w:rsid w:val="004910EB"/>
    <w:rsid w:val="004911C3"/>
    <w:rsid w:val="00491235"/>
    <w:rsid w:val="00493424"/>
    <w:rsid w:val="004A206A"/>
    <w:rsid w:val="004A2BC0"/>
    <w:rsid w:val="004B0A5B"/>
    <w:rsid w:val="004B37CE"/>
    <w:rsid w:val="004C2DA4"/>
    <w:rsid w:val="004D4EF1"/>
    <w:rsid w:val="0050359A"/>
    <w:rsid w:val="005075DC"/>
    <w:rsid w:val="00507998"/>
    <w:rsid w:val="00512C0B"/>
    <w:rsid w:val="00535C0B"/>
    <w:rsid w:val="00541A52"/>
    <w:rsid w:val="005661BA"/>
    <w:rsid w:val="005817E1"/>
    <w:rsid w:val="00582F5E"/>
    <w:rsid w:val="0058599B"/>
    <w:rsid w:val="005864AB"/>
    <w:rsid w:val="00594F6D"/>
    <w:rsid w:val="0059779C"/>
    <w:rsid w:val="005A2166"/>
    <w:rsid w:val="005A3A35"/>
    <w:rsid w:val="005B462A"/>
    <w:rsid w:val="005B7C70"/>
    <w:rsid w:val="005C404D"/>
    <w:rsid w:val="005C5E89"/>
    <w:rsid w:val="005D12E3"/>
    <w:rsid w:val="005D23C1"/>
    <w:rsid w:val="005E0820"/>
    <w:rsid w:val="005E0886"/>
    <w:rsid w:val="005E4BFB"/>
    <w:rsid w:val="005F2041"/>
    <w:rsid w:val="005F5017"/>
    <w:rsid w:val="005F5750"/>
    <w:rsid w:val="00603E74"/>
    <w:rsid w:val="00605B70"/>
    <w:rsid w:val="00617E36"/>
    <w:rsid w:val="00632CBE"/>
    <w:rsid w:val="00641CFA"/>
    <w:rsid w:val="006543A0"/>
    <w:rsid w:val="00656662"/>
    <w:rsid w:val="00657D67"/>
    <w:rsid w:val="006630FA"/>
    <w:rsid w:val="00665BB2"/>
    <w:rsid w:val="00670049"/>
    <w:rsid w:val="00675B66"/>
    <w:rsid w:val="00683D1E"/>
    <w:rsid w:val="006A4B23"/>
    <w:rsid w:val="006B095A"/>
    <w:rsid w:val="006C349F"/>
    <w:rsid w:val="006C503F"/>
    <w:rsid w:val="006C6487"/>
    <w:rsid w:val="006D41F1"/>
    <w:rsid w:val="006E4760"/>
    <w:rsid w:val="006F0E4A"/>
    <w:rsid w:val="006F247E"/>
    <w:rsid w:val="006F3C1A"/>
    <w:rsid w:val="007074D8"/>
    <w:rsid w:val="00711748"/>
    <w:rsid w:val="00711FE0"/>
    <w:rsid w:val="0071549E"/>
    <w:rsid w:val="00716F85"/>
    <w:rsid w:val="00721BDA"/>
    <w:rsid w:val="00723F3D"/>
    <w:rsid w:val="00724B01"/>
    <w:rsid w:val="0072647F"/>
    <w:rsid w:val="0072728A"/>
    <w:rsid w:val="0073254F"/>
    <w:rsid w:val="0076516D"/>
    <w:rsid w:val="0076608E"/>
    <w:rsid w:val="00767574"/>
    <w:rsid w:val="0077194A"/>
    <w:rsid w:val="007727AC"/>
    <w:rsid w:val="00777388"/>
    <w:rsid w:val="00781D0B"/>
    <w:rsid w:val="00791F71"/>
    <w:rsid w:val="007A1CFA"/>
    <w:rsid w:val="007B33B0"/>
    <w:rsid w:val="007C2E73"/>
    <w:rsid w:val="007C40B8"/>
    <w:rsid w:val="007C64C8"/>
    <w:rsid w:val="007D1229"/>
    <w:rsid w:val="007E7642"/>
    <w:rsid w:val="007F211B"/>
    <w:rsid w:val="007F67AD"/>
    <w:rsid w:val="00801170"/>
    <w:rsid w:val="00803F80"/>
    <w:rsid w:val="00806355"/>
    <w:rsid w:val="00814A99"/>
    <w:rsid w:val="0081552F"/>
    <w:rsid w:val="008156A6"/>
    <w:rsid w:val="00816D88"/>
    <w:rsid w:val="00817DF8"/>
    <w:rsid w:val="0082365E"/>
    <w:rsid w:val="00824DA5"/>
    <w:rsid w:val="0083341F"/>
    <w:rsid w:val="0084396E"/>
    <w:rsid w:val="00854638"/>
    <w:rsid w:val="00857501"/>
    <w:rsid w:val="008840A7"/>
    <w:rsid w:val="00884DC5"/>
    <w:rsid w:val="00894118"/>
    <w:rsid w:val="008955BB"/>
    <w:rsid w:val="00896F6D"/>
    <w:rsid w:val="008A3322"/>
    <w:rsid w:val="008A53CB"/>
    <w:rsid w:val="008B4CEA"/>
    <w:rsid w:val="008D3B4E"/>
    <w:rsid w:val="008D417C"/>
    <w:rsid w:val="008D4377"/>
    <w:rsid w:val="008E3355"/>
    <w:rsid w:val="00901A0D"/>
    <w:rsid w:val="009126E4"/>
    <w:rsid w:val="00913B9A"/>
    <w:rsid w:val="00917087"/>
    <w:rsid w:val="00920202"/>
    <w:rsid w:val="00926853"/>
    <w:rsid w:val="00932D5B"/>
    <w:rsid w:val="0093577C"/>
    <w:rsid w:val="0094036B"/>
    <w:rsid w:val="009404CA"/>
    <w:rsid w:val="0094464A"/>
    <w:rsid w:val="0094531E"/>
    <w:rsid w:val="00951728"/>
    <w:rsid w:val="00955496"/>
    <w:rsid w:val="00955FE8"/>
    <w:rsid w:val="00965F26"/>
    <w:rsid w:val="009663AE"/>
    <w:rsid w:val="009760EA"/>
    <w:rsid w:val="00976629"/>
    <w:rsid w:val="00976E02"/>
    <w:rsid w:val="0098717E"/>
    <w:rsid w:val="00994F9E"/>
    <w:rsid w:val="009A0229"/>
    <w:rsid w:val="009B1402"/>
    <w:rsid w:val="009C6289"/>
    <w:rsid w:val="009D0BDC"/>
    <w:rsid w:val="009D64CE"/>
    <w:rsid w:val="009E5B32"/>
    <w:rsid w:val="009F1A79"/>
    <w:rsid w:val="009F6E43"/>
    <w:rsid w:val="00A16CB7"/>
    <w:rsid w:val="00A26EC9"/>
    <w:rsid w:val="00A351BE"/>
    <w:rsid w:val="00A43091"/>
    <w:rsid w:val="00A45C3C"/>
    <w:rsid w:val="00A464A5"/>
    <w:rsid w:val="00A50ACC"/>
    <w:rsid w:val="00A51816"/>
    <w:rsid w:val="00A6188C"/>
    <w:rsid w:val="00A65FA8"/>
    <w:rsid w:val="00A67F18"/>
    <w:rsid w:val="00A70E76"/>
    <w:rsid w:val="00A80996"/>
    <w:rsid w:val="00AA3CCE"/>
    <w:rsid w:val="00AA4568"/>
    <w:rsid w:val="00AA4C9A"/>
    <w:rsid w:val="00AA701C"/>
    <w:rsid w:val="00AB1595"/>
    <w:rsid w:val="00AB1621"/>
    <w:rsid w:val="00AB228D"/>
    <w:rsid w:val="00AB431D"/>
    <w:rsid w:val="00AB657C"/>
    <w:rsid w:val="00AF2885"/>
    <w:rsid w:val="00B02451"/>
    <w:rsid w:val="00B03329"/>
    <w:rsid w:val="00B03AF4"/>
    <w:rsid w:val="00B164E3"/>
    <w:rsid w:val="00B307D9"/>
    <w:rsid w:val="00B3432E"/>
    <w:rsid w:val="00B34A31"/>
    <w:rsid w:val="00B35203"/>
    <w:rsid w:val="00B46B50"/>
    <w:rsid w:val="00B61E48"/>
    <w:rsid w:val="00B71F06"/>
    <w:rsid w:val="00B749E4"/>
    <w:rsid w:val="00B75E28"/>
    <w:rsid w:val="00B81DE6"/>
    <w:rsid w:val="00B9742B"/>
    <w:rsid w:val="00BA25B5"/>
    <w:rsid w:val="00BA3907"/>
    <w:rsid w:val="00BA441B"/>
    <w:rsid w:val="00BB15F1"/>
    <w:rsid w:val="00BB5CCE"/>
    <w:rsid w:val="00BB6ABD"/>
    <w:rsid w:val="00BC0C8D"/>
    <w:rsid w:val="00BC200D"/>
    <w:rsid w:val="00BC6ADA"/>
    <w:rsid w:val="00BC6B3F"/>
    <w:rsid w:val="00BC714E"/>
    <w:rsid w:val="00BD0833"/>
    <w:rsid w:val="00BE0201"/>
    <w:rsid w:val="00BF3DA7"/>
    <w:rsid w:val="00BF61E6"/>
    <w:rsid w:val="00BF68AF"/>
    <w:rsid w:val="00BF7058"/>
    <w:rsid w:val="00BF7293"/>
    <w:rsid w:val="00BF7935"/>
    <w:rsid w:val="00BF7A72"/>
    <w:rsid w:val="00C04318"/>
    <w:rsid w:val="00C051A1"/>
    <w:rsid w:val="00C0742A"/>
    <w:rsid w:val="00C10097"/>
    <w:rsid w:val="00C11BCE"/>
    <w:rsid w:val="00C14BF4"/>
    <w:rsid w:val="00C1585F"/>
    <w:rsid w:val="00C202A4"/>
    <w:rsid w:val="00C21E21"/>
    <w:rsid w:val="00C22024"/>
    <w:rsid w:val="00C30EAC"/>
    <w:rsid w:val="00C33144"/>
    <w:rsid w:val="00C451C7"/>
    <w:rsid w:val="00C53A57"/>
    <w:rsid w:val="00C60329"/>
    <w:rsid w:val="00C6213B"/>
    <w:rsid w:val="00C70CAC"/>
    <w:rsid w:val="00C71FFD"/>
    <w:rsid w:val="00C73640"/>
    <w:rsid w:val="00C910A0"/>
    <w:rsid w:val="00CA510E"/>
    <w:rsid w:val="00CB3479"/>
    <w:rsid w:val="00CC02C7"/>
    <w:rsid w:val="00CD2ADA"/>
    <w:rsid w:val="00CE078F"/>
    <w:rsid w:val="00CE35A8"/>
    <w:rsid w:val="00CE409C"/>
    <w:rsid w:val="00CE5E53"/>
    <w:rsid w:val="00D02FC1"/>
    <w:rsid w:val="00D12A0F"/>
    <w:rsid w:val="00D1491E"/>
    <w:rsid w:val="00D15ADA"/>
    <w:rsid w:val="00D16561"/>
    <w:rsid w:val="00D3469E"/>
    <w:rsid w:val="00D46C47"/>
    <w:rsid w:val="00D55C27"/>
    <w:rsid w:val="00D565C0"/>
    <w:rsid w:val="00D61BFB"/>
    <w:rsid w:val="00D62B6B"/>
    <w:rsid w:val="00D81288"/>
    <w:rsid w:val="00D87773"/>
    <w:rsid w:val="00D8788E"/>
    <w:rsid w:val="00D915E8"/>
    <w:rsid w:val="00D943A5"/>
    <w:rsid w:val="00D965E1"/>
    <w:rsid w:val="00DA559F"/>
    <w:rsid w:val="00DA78FA"/>
    <w:rsid w:val="00DA7F52"/>
    <w:rsid w:val="00DC2A18"/>
    <w:rsid w:val="00DD749E"/>
    <w:rsid w:val="00DE3EA4"/>
    <w:rsid w:val="00DF0DE2"/>
    <w:rsid w:val="00DF27B9"/>
    <w:rsid w:val="00E02326"/>
    <w:rsid w:val="00E21FAA"/>
    <w:rsid w:val="00E230E7"/>
    <w:rsid w:val="00E3511E"/>
    <w:rsid w:val="00E4468D"/>
    <w:rsid w:val="00E4579C"/>
    <w:rsid w:val="00E558E9"/>
    <w:rsid w:val="00E6469F"/>
    <w:rsid w:val="00E65ACA"/>
    <w:rsid w:val="00E660E6"/>
    <w:rsid w:val="00E76D90"/>
    <w:rsid w:val="00E81986"/>
    <w:rsid w:val="00E82163"/>
    <w:rsid w:val="00E83B24"/>
    <w:rsid w:val="00EA24DF"/>
    <w:rsid w:val="00EB603D"/>
    <w:rsid w:val="00EC3517"/>
    <w:rsid w:val="00EC6E33"/>
    <w:rsid w:val="00ED2329"/>
    <w:rsid w:val="00EE0455"/>
    <w:rsid w:val="00EE17E7"/>
    <w:rsid w:val="00EF1BB4"/>
    <w:rsid w:val="00EF2B94"/>
    <w:rsid w:val="00EF4E20"/>
    <w:rsid w:val="00EF7008"/>
    <w:rsid w:val="00F05868"/>
    <w:rsid w:val="00F13AF4"/>
    <w:rsid w:val="00F20675"/>
    <w:rsid w:val="00F2136B"/>
    <w:rsid w:val="00F27BD7"/>
    <w:rsid w:val="00F33822"/>
    <w:rsid w:val="00F36F99"/>
    <w:rsid w:val="00F4223D"/>
    <w:rsid w:val="00F422EE"/>
    <w:rsid w:val="00F52F91"/>
    <w:rsid w:val="00F5323F"/>
    <w:rsid w:val="00F53682"/>
    <w:rsid w:val="00F6445E"/>
    <w:rsid w:val="00F754ED"/>
    <w:rsid w:val="00F77DC2"/>
    <w:rsid w:val="00F841E2"/>
    <w:rsid w:val="00F9547A"/>
    <w:rsid w:val="00FA0399"/>
    <w:rsid w:val="00FA18B9"/>
    <w:rsid w:val="00FA395B"/>
    <w:rsid w:val="00FA5E08"/>
    <w:rsid w:val="00FC0B08"/>
    <w:rsid w:val="00FC42B1"/>
    <w:rsid w:val="00FC4F51"/>
    <w:rsid w:val="00FD030C"/>
    <w:rsid w:val="00FD1F77"/>
    <w:rsid w:val="00FD7B82"/>
    <w:rsid w:val="00FE0332"/>
    <w:rsid w:val="00FE7CB7"/>
    <w:rsid w:val="00FF045B"/>
    <w:rsid w:val="00FF143E"/>
    <w:rsid w:val="00FF3E8A"/>
    <w:rsid w:val="00FF7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EDFDB"/>
  <w15:docId w15:val="{04FA0F05-25D0-4D3F-9424-88807AD0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7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ADA"/>
    <w:pPr>
      <w:ind w:left="720"/>
      <w:contextualSpacing/>
    </w:pPr>
  </w:style>
  <w:style w:type="paragraph" w:styleId="BalloonText">
    <w:name w:val="Balloon Text"/>
    <w:basedOn w:val="Normal"/>
    <w:link w:val="BalloonTextChar"/>
    <w:uiPriority w:val="99"/>
    <w:semiHidden/>
    <w:unhideWhenUsed/>
    <w:rsid w:val="002A5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978"/>
    <w:rPr>
      <w:rFonts w:ascii="Segoe UI" w:hAnsi="Segoe UI" w:cs="Segoe UI"/>
      <w:sz w:val="18"/>
      <w:szCs w:val="18"/>
    </w:rPr>
  </w:style>
  <w:style w:type="paragraph" w:styleId="CommentText">
    <w:name w:val="annotation text"/>
    <w:basedOn w:val="Normal"/>
    <w:link w:val="CommentTextChar"/>
    <w:uiPriority w:val="99"/>
    <w:semiHidden/>
    <w:unhideWhenUsed/>
    <w:rsid w:val="00B164E3"/>
    <w:pPr>
      <w:spacing w:line="240" w:lineRule="auto"/>
    </w:pPr>
    <w:rPr>
      <w:sz w:val="20"/>
      <w:szCs w:val="20"/>
    </w:rPr>
  </w:style>
  <w:style w:type="character" w:customStyle="1" w:styleId="CommentTextChar">
    <w:name w:val="Comment Text Char"/>
    <w:basedOn w:val="DefaultParagraphFont"/>
    <w:link w:val="CommentText"/>
    <w:uiPriority w:val="99"/>
    <w:semiHidden/>
    <w:rsid w:val="00B164E3"/>
    <w:rPr>
      <w:sz w:val="20"/>
      <w:szCs w:val="20"/>
    </w:rPr>
  </w:style>
  <w:style w:type="paragraph" w:styleId="Header">
    <w:name w:val="header"/>
    <w:basedOn w:val="Normal"/>
    <w:link w:val="HeaderChar"/>
    <w:uiPriority w:val="99"/>
    <w:unhideWhenUsed/>
    <w:rsid w:val="00815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6A6"/>
  </w:style>
  <w:style w:type="paragraph" w:styleId="Footer">
    <w:name w:val="footer"/>
    <w:basedOn w:val="Normal"/>
    <w:link w:val="FooterChar"/>
    <w:uiPriority w:val="99"/>
    <w:unhideWhenUsed/>
    <w:rsid w:val="00815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6A6"/>
  </w:style>
  <w:style w:type="table" w:styleId="TableGrid">
    <w:name w:val="Table Grid"/>
    <w:basedOn w:val="TableNormal"/>
    <w:uiPriority w:val="39"/>
    <w:rsid w:val="00B81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3797"/>
    <w:rPr>
      <w:sz w:val="16"/>
      <w:szCs w:val="16"/>
    </w:rPr>
  </w:style>
  <w:style w:type="paragraph" w:styleId="CommentSubject">
    <w:name w:val="annotation subject"/>
    <w:basedOn w:val="CommentText"/>
    <w:next w:val="CommentText"/>
    <w:link w:val="CommentSubjectChar"/>
    <w:uiPriority w:val="99"/>
    <w:semiHidden/>
    <w:unhideWhenUsed/>
    <w:rsid w:val="00413797"/>
    <w:rPr>
      <w:b/>
      <w:bCs/>
    </w:rPr>
  </w:style>
  <w:style w:type="character" w:customStyle="1" w:styleId="CommentSubjectChar">
    <w:name w:val="Comment Subject Char"/>
    <w:basedOn w:val="CommentTextChar"/>
    <w:link w:val="CommentSubject"/>
    <w:uiPriority w:val="99"/>
    <w:semiHidden/>
    <w:rsid w:val="00413797"/>
    <w:rPr>
      <w:b/>
      <w:bCs/>
      <w:sz w:val="20"/>
      <w:szCs w:val="20"/>
    </w:rPr>
  </w:style>
  <w:style w:type="paragraph" w:customStyle="1" w:styleId="RulesParagraph">
    <w:name w:val="Rules: Paragraph"/>
    <w:basedOn w:val="Normal"/>
    <w:rsid w:val="004C2DA4"/>
    <w:pPr>
      <w:spacing w:after="0" w:line="240" w:lineRule="auto"/>
      <w:ind w:left="1080" w:hanging="360"/>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013114">
      <w:bodyDiv w:val="1"/>
      <w:marLeft w:val="0"/>
      <w:marRight w:val="0"/>
      <w:marTop w:val="0"/>
      <w:marBottom w:val="0"/>
      <w:divBdr>
        <w:top w:val="none" w:sz="0" w:space="0" w:color="auto"/>
        <w:left w:val="none" w:sz="0" w:space="0" w:color="auto"/>
        <w:bottom w:val="none" w:sz="0" w:space="0" w:color="auto"/>
        <w:right w:val="none" w:sz="0" w:space="0" w:color="auto"/>
      </w:divBdr>
    </w:div>
    <w:div w:id="1132675272">
      <w:bodyDiv w:val="1"/>
      <w:marLeft w:val="0"/>
      <w:marRight w:val="0"/>
      <w:marTop w:val="0"/>
      <w:marBottom w:val="0"/>
      <w:divBdr>
        <w:top w:val="none" w:sz="0" w:space="0" w:color="auto"/>
        <w:left w:val="none" w:sz="0" w:space="0" w:color="auto"/>
        <w:bottom w:val="none" w:sz="0" w:space="0" w:color="auto"/>
        <w:right w:val="none" w:sz="0" w:space="0" w:color="auto"/>
      </w:divBdr>
      <w:divsChild>
        <w:div w:id="1835074456">
          <w:marLeft w:val="720"/>
          <w:marRight w:val="0"/>
          <w:marTop w:val="0"/>
          <w:marBottom w:val="0"/>
          <w:divBdr>
            <w:top w:val="none" w:sz="0" w:space="0" w:color="auto"/>
            <w:left w:val="none" w:sz="0" w:space="0" w:color="auto"/>
            <w:bottom w:val="none" w:sz="0" w:space="0" w:color="auto"/>
            <w:right w:val="none" w:sz="0" w:space="0" w:color="auto"/>
          </w:divBdr>
        </w:div>
        <w:div w:id="1284966688">
          <w:marLeft w:val="720"/>
          <w:marRight w:val="0"/>
          <w:marTop w:val="0"/>
          <w:marBottom w:val="0"/>
          <w:divBdr>
            <w:top w:val="none" w:sz="0" w:space="0" w:color="auto"/>
            <w:left w:val="none" w:sz="0" w:space="0" w:color="auto"/>
            <w:bottom w:val="none" w:sz="0" w:space="0" w:color="auto"/>
            <w:right w:val="none" w:sz="0" w:space="0" w:color="auto"/>
          </w:divBdr>
        </w:div>
        <w:div w:id="1998726891">
          <w:marLeft w:val="720"/>
          <w:marRight w:val="0"/>
          <w:marTop w:val="0"/>
          <w:marBottom w:val="0"/>
          <w:divBdr>
            <w:top w:val="none" w:sz="0" w:space="0" w:color="auto"/>
            <w:left w:val="none" w:sz="0" w:space="0" w:color="auto"/>
            <w:bottom w:val="none" w:sz="0" w:space="0" w:color="auto"/>
            <w:right w:val="none" w:sz="0" w:space="0" w:color="auto"/>
          </w:divBdr>
        </w:div>
        <w:div w:id="1038895861">
          <w:marLeft w:val="720"/>
          <w:marRight w:val="0"/>
          <w:marTop w:val="0"/>
          <w:marBottom w:val="0"/>
          <w:divBdr>
            <w:top w:val="none" w:sz="0" w:space="0" w:color="auto"/>
            <w:left w:val="none" w:sz="0" w:space="0" w:color="auto"/>
            <w:bottom w:val="none" w:sz="0" w:space="0" w:color="auto"/>
            <w:right w:val="none" w:sz="0" w:space="0" w:color="auto"/>
          </w:divBdr>
        </w:div>
      </w:divsChild>
    </w:div>
    <w:div w:id="206289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11</Pages>
  <Words>4265</Words>
  <Characters>24314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Hunter</dc:creator>
  <cp:lastModifiedBy>Jennifer Hunter</cp:lastModifiedBy>
  <cp:revision>6</cp:revision>
  <cp:lastPrinted>2018-05-08T15:09:00Z</cp:lastPrinted>
  <dcterms:created xsi:type="dcterms:W3CDTF">2018-05-08T17:18:00Z</dcterms:created>
  <dcterms:modified xsi:type="dcterms:W3CDTF">2018-05-08T18:09:00Z</dcterms:modified>
</cp:coreProperties>
</file>